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8E" w:rsidRPr="00F667EA" w:rsidRDefault="00AD2EEA" w:rsidP="005F408E">
      <w:pPr>
        <w:rPr>
          <w:rFonts w:ascii="Arial" w:hAnsi="Arial" w:cs="Arial"/>
          <w:b/>
          <w:sz w:val="28"/>
          <w:szCs w:val="28"/>
        </w:rPr>
      </w:pPr>
      <w:r>
        <w:rPr>
          <w:rFonts w:ascii="Arial" w:hAnsi="Arial" w:cs="Arial"/>
          <w:b/>
          <w:sz w:val="28"/>
          <w:szCs w:val="28"/>
        </w:rPr>
        <w:t xml:space="preserve">Lab 1: </w:t>
      </w:r>
      <w:r w:rsidR="005F408E" w:rsidRPr="00F667EA">
        <w:rPr>
          <w:rFonts w:ascii="Arial" w:hAnsi="Arial" w:cs="Arial"/>
          <w:b/>
          <w:sz w:val="28"/>
          <w:szCs w:val="28"/>
        </w:rPr>
        <w:t>Learn to use the fluorescence light microscope.</w:t>
      </w:r>
    </w:p>
    <w:p w:rsidR="005F408E" w:rsidRPr="005F408E" w:rsidRDefault="005F408E" w:rsidP="005F408E">
      <w:pPr>
        <w:rPr>
          <w:rFonts w:ascii="Arial" w:hAnsi="Arial" w:cs="Arial"/>
          <w:b/>
          <w:i/>
          <w:sz w:val="22"/>
          <w:szCs w:val="22"/>
        </w:rPr>
      </w:pPr>
    </w:p>
    <w:p w:rsidR="005F408E" w:rsidRPr="00F667EA" w:rsidRDefault="005F408E" w:rsidP="005F408E">
      <w:pPr>
        <w:rPr>
          <w:rFonts w:ascii="Arial" w:hAnsi="Arial" w:cs="Arial"/>
          <w:i/>
        </w:rPr>
      </w:pPr>
      <w:r w:rsidRPr="00F667EA">
        <w:rPr>
          <w:rFonts w:ascii="Arial" w:hAnsi="Arial" w:cs="Arial"/>
          <w:b/>
          <w:i/>
        </w:rPr>
        <w:t xml:space="preserve">Learning Goal: </w:t>
      </w:r>
      <w:r w:rsidRPr="00F667EA">
        <w:rPr>
          <w:rFonts w:ascii="Arial" w:hAnsi="Arial" w:cs="Arial"/>
          <w:i/>
        </w:rPr>
        <w:t>Familiarize with the use of a modern research microscope.</w:t>
      </w:r>
    </w:p>
    <w:p w:rsidR="005F408E" w:rsidRPr="005F408E" w:rsidRDefault="005F408E" w:rsidP="005F408E">
      <w:pPr>
        <w:rPr>
          <w:rFonts w:ascii="Arial" w:hAnsi="Arial" w:cs="Arial"/>
          <w:b/>
          <w:i/>
          <w:sz w:val="22"/>
          <w:szCs w:val="22"/>
        </w:rPr>
      </w:pPr>
    </w:p>
    <w:p w:rsidR="005F408E" w:rsidRPr="00603A80" w:rsidRDefault="00B35AA1" w:rsidP="005F408E">
      <w:pPr>
        <w:rPr>
          <w:rFonts w:ascii="Arial" w:hAnsi="Arial" w:cs="Arial"/>
          <w:b/>
          <w:i/>
        </w:rPr>
      </w:pPr>
      <w:r w:rsidRPr="00603A80">
        <w:rPr>
          <w:rFonts w:ascii="Arial" w:hAnsi="Arial" w:cs="Arial"/>
          <w:b/>
          <w:i/>
        </w:rPr>
        <w:t xml:space="preserve">First thing first: </w:t>
      </w:r>
      <w:r w:rsidR="005F408E" w:rsidRPr="00603A80">
        <w:rPr>
          <w:rFonts w:ascii="Arial" w:hAnsi="Arial" w:cs="Arial"/>
          <w:b/>
          <w:i/>
        </w:rPr>
        <w:t>Microscope Care</w:t>
      </w:r>
    </w:p>
    <w:p w:rsidR="00B35AA1" w:rsidRDefault="00B35AA1" w:rsidP="005F408E">
      <w:pPr>
        <w:rPr>
          <w:rFonts w:ascii="Arial" w:hAnsi="Arial" w:cs="Arial"/>
          <w:sz w:val="22"/>
          <w:szCs w:val="22"/>
        </w:rPr>
      </w:pPr>
    </w:p>
    <w:p w:rsidR="005F408E" w:rsidRPr="005F408E" w:rsidRDefault="005F408E" w:rsidP="005F408E">
      <w:pPr>
        <w:rPr>
          <w:rFonts w:ascii="Arial" w:hAnsi="Arial" w:cs="Arial"/>
          <w:sz w:val="22"/>
          <w:szCs w:val="22"/>
        </w:rPr>
      </w:pPr>
      <w:r w:rsidRPr="005F408E">
        <w:rPr>
          <w:rFonts w:ascii="Arial" w:hAnsi="Arial" w:cs="Arial"/>
          <w:sz w:val="22"/>
          <w:szCs w:val="22"/>
        </w:rPr>
        <w:t xml:space="preserve">You should treat your microscope like the delicate instrument that it is.  Your microscope and camera cost over $35,000.  The objective lenses cost between $780 and $2300 each.  Lens surfaces are coated with antireflective materials that can be scratched. Do not touch the top lens element with your dirty fingers, or anything else for that matter.  If the lens appears to be dirty, we can use air to blow dust off of optical surfaces.  </w:t>
      </w:r>
      <w:r>
        <w:rPr>
          <w:rFonts w:ascii="Arial" w:hAnsi="Arial" w:cs="Arial"/>
          <w:sz w:val="22"/>
          <w:szCs w:val="22"/>
        </w:rPr>
        <w:t>We will</w:t>
      </w:r>
      <w:r w:rsidRPr="005F408E">
        <w:rPr>
          <w:rFonts w:ascii="Arial" w:hAnsi="Arial" w:cs="Arial"/>
          <w:sz w:val="22"/>
          <w:szCs w:val="22"/>
        </w:rPr>
        <w:t xml:space="preserve"> use the </w:t>
      </w:r>
      <w:r>
        <w:rPr>
          <w:rFonts w:ascii="Arial" w:hAnsi="Arial" w:cs="Arial"/>
          <w:sz w:val="22"/>
          <w:szCs w:val="22"/>
        </w:rPr>
        <w:t>100x oil immersion objective</w:t>
      </w:r>
      <w:r w:rsidRPr="005F408E">
        <w:rPr>
          <w:rFonts w:ascii="Arial" w:hAnsi="Arial" w:cs="Arial"/>
          <w:sz w:val="22"/>
          <w:szCs w:val="22"/>
        </w:rPr>
        <w:t xml:space="preserve"> in this class, so you will need to clean oil off of </w:t>
      </w:r>
      <w:r w:rsidR="00271E40">
        <w:rPr>
          <w:rFonts w:ascii="Arial" w:hAnsi="Arial" w:cs="Arial"/>
          <w:sz w:val="22"/>
          <w:szCs w:val="22"/>
        </w:rPr>
        <w:t>the objective lens</w:t>
      </w:r>
      <w:r>
        <w:rPr>
          <w:rFonts w:ascii="Arial" w:hAnsi="Arial" w:cs="Arial"/>
          <w:sz w:val="22"/>
          <w:szCs w:val="22"/>
        </w:rPr>
        <w:t xml:space="preserve"> when you are finished for the day</w:t>
      </w:r>
      <w:r w:rsidRPr="005F408E">
        <w:rPr>
          <w:rFonts w:ascii="Arial" w:hAnsi="Arial" w:cs="Arial"/>
          <w:sz w:val="22"/>
          <w:szCs w:val="22"/>
        </w:rPr>
        <w:t>.  Let the TA or instructor know if you think an objective is dirty.</w:t>
      </w:r>
    </w:p>
    <w:p w:rsidR="005F408E" w:rsidRPr="005F408E" w:rsidRDefault="005F408E" w:rsidP="005F408E">
      <w:pPr>
        <w:rPr>
          <w:rFonts w:ascii="Arial" w:hAnsi="Arial" w:cs="Arial"/>
          <w:sz w:val="22"/>
          <w:szCs w:val="22"/>
        </w:rPr>
      </w:pPr>
    </w:p>
    <w:p w:rsidR="005F408E" w:rsidRPr="005F408E" w:rsidRDefault="005F408E" w:rsidP="005F408E">
      <w:pPr>
        <w:rPr>
          <w:rFonts w:ascii="Arial" w:hAnsi="Arial" w:cs="Arial"/>
          <w:sz w:val="22"/>
          <w:szCs w:val="22"/>
        </w:rPr>
      </w:pPr>
      <w:r w:rsidRPr="005F408E">
        <w:rPr>
          <w:rFonts w:ascii="Arial" w:hAnsi="Arial" w:cs="Arial"/>
          <w:sz w:val="22"/>
          <w:szCs w:val="22"/>
        </w:rPr>
        <w:t xml:space="preserve">When moving parts of the microscope system, be gentle.  If a part of the microscope doesn’t seem to work properly, </w:t>
      </w:r>
      <w:r w:rsidRPr="00603A80">
        <w:rPr>
          <w:rFonts w:ascii="Arial" w:hAnsi="Arial" w:cs="Arial"/>
          <w:i/>
          <w:sz w:val="22"/>
          <w:szCs w:val="22"/>
        </w:rPr>
        <w:t>don’t try to force it to move.</w:t>
      </w:r>
      <w:r w:rsidR="00603A80">
        <w:rPr>
          <w:rFonts w:ascii="Arial" w:hAnsi="Arial" w:cs="Arial"/>
          <w:sz w:val="22"/>
          <w:szCs w:val="22"/>
        </w:rPr>
        <w:t xml:space="preserve"> </w:t>
      </w:r>
      <w:r w:rsidRPr="005F408E">
        <w:rPr>
          <w:rFonts w:ascii="Arial" w:hAnsi="Arial" w:cs="Arial"/>
          <w:sz w:val="22"/>
          <w:szCs w:val="22"/>
        </w:rPr>
        <w:t>Ask an instructor if you have a question.  Learn the parts of the microscope and how they function so that you’ll know if there is a problem with something.</w:t>
      </w:r>
    </w:p>
    <w:p w:rsidR="005F408E" w:rsidRPr="005F408E" w:rsidRDefault="005F408E" w:rsidP="005F408E">
      <w:pPr>
        <w:rPr>
          <w:rFonts w:ascii="Arial" w:hAnsi="Arial" w:cs="Arial"/>
          <w:sz w:val="22"/>
          <w:szCs w:val="22"/>
        </w:rPr>
      </w:pPr>
    </w:p>
    <w:p w:rsidR="005F408E" w:rsidRPr="005F408E" w:rsidRDefault="005F408E" w:rsidP="005F408E">
      <w:pPr>
        <w:rPr>
          <w:rFonts w:ascii="Arial" w:hAnsi="Arial" w:cs="Arial"/>
          <w:b/>
          <w:i/>
          <w:sz w:val="22"/>
          <w:szCs w:val="22"/>
        </w:rPr>
      </w:pPr>
      <w:r w:rsidRPr="005F408E">
        <w:rPr>
          <w:rFonts w:ascii="Arial" w:hAnsi="Arial" w:cs="Arial"/>
          <w:sz w:val="22"/>
          <w:szCs w:val="22"/>
        </w:rPr>
        <w:t xml:space="preserve">The microscope should be covered when you are finished for the day.  Never put the cover on when power is applied to any part of the microscope.  The lamps and electronics produce </w:t>
      </w:r>
      <w:r>
        <w:rPr>
          <w:rFonts w:ascii="Arial" w:hAnsi="Arial" w:cs="Arial"/>
          <w:sz w:val="22"/>
          <w:szCs w:val="22"/>
        </w:rPr>
        <w:t>significant amount</w:t>
      </w:r>
      <w:r w:rsidRPr="005F408E">
        <w:rPr>
          <w:rFonts w:ascii="Arial" w:hAnsi="Arial" w:cs="Arial"/>
          <w:sz w:val="22"/>
          <w:szCs w:val="22"/>
        </w:rPr>
        <w:t xml:space="preserve"> of heat that can cause damage if not properly ventilated. </w:t>
      </w:r>
      <w:r w:rsidRPr="00603A80">
        <w:rPr>
          <w:rFonts w:ascii="Arial" w:hAnsi="Arial" w:cs="Arial"/>
          <w:i/>
          <w:sz w:val="22"/>
          <w:szCs w:val="22"/>
        </w:rPr>
        <w:t xml:space="preserve">Always double check that all power is turned </w:t>
      </w:r>
      <w:r w:rsidR="00271E40">
        <w:rPr>
          <w:rFonts w:ascii="Arial" w:hAnsi="Arial" w:cs="Arial"/>
          <w:i/>
          <w:sz w:val="22"/>
          <w:szCs w:val="22"/>
        </w:rPr>
        <w:t>OFF</w:t>
      </w:r>
      <w:r w:rsidRPr="00603A80">
        <w:rPr>
          <w:rFonts w:ascii="Arial" w:hAnsi="Arial" w:cs="Arial"/>
          <w:i/>
          <w:sz w:val="22"/>
          <w:szCs w:val="22"/>
        </w:rPr>
        <w:t xml:space="preserve"> be</w:t>
      </w:r>
      <w:r w:rsidR="00271E40">
        <w:rPr>
          <w:rFonts w:ascii="Arial" w:hAnsi="Arial" w:cs="Arial"/>
          <w:i/>
          <w:sz w:val="22"/>
          <w:szCs w:val="22"/>
        </w:rPr>
        <w:t xml:space="preserve">fore you cover the microscope. </w:t>
      </w:r>
      <w:r w:rsidRPr="00603A80">
        <w:rPr>
          <w:rFonts w:ascii="Arial" w:hAnsi="Arial" w:cs="Arial"/>
          <w:i/>
          <w:sz w:val="22"/>
          <w:szCs w:val="22"/>
        </w:rPr>
        <w:t>This is very important.</w:t>
      </w:r>
    </w:p>
    <w:p w:rsidR="005F408E" w:rsidRPr="005F408E" w:rsidRDefault="005F408E" w:rsidP="005F408E">
      <w:pPr>
        <w:rPr>
          <w:rFonts w:ascii="Arial" w:hAnsi="Arial" w:cs="Arial"/>
          <w:b/>
          <w:i/>
          <w:sz w:val="22"/>
          <w:szCs w:val="22"/>
        </w:rPr>
      </w:pPr>
    </w:p>
    <w:p w:rsidR="005F408E" w:rsidRPr="00603A80" w:rsidRDefault="005F408E" w:rsidP="005F408E">
      <w:pPr>
        <w:rPr>
          <w:rFonts w:ascii="Arial" w:hAnsi="Arial" w:cs="Arial"/>
          <w:i/>
          <w:sz w:val="22"/>
          <w:szCs w:val="22"/>
        </w:rPr>
      </w:pPr>
      <w:r w:rsidRPr="00603A80">
        <w:rPr>
          <w:rFonts w:ascii="Arial" w:hAnsi="Arial" w:cs="Arial"/>
          <w:i/>
          <w:sz w:val="22"/>
          <w:szCs w:val="22"/>
        </w:rPr>
        <w:t xml:space="preserve">For this </w:t>
      </w:r>
      <w:r w:rsidR="00240923" w:rsidRPr="00603A80">
        <w:rPr>
          <w:rFonts w:ascii="Arial" w:hAnsi="Arial" w:cs="Arial"/>
          <w:i/>
          <w:sz w:val="22"/>
          <w:szCs w:val="22"/>
        </w:rPr>
        <w:t>module</w:t>
      </w:r>
      <w:r w:rsidRPr="00603A80">
        <w:rPr>
          <w:rFonts w:ascii="Arial" w:hAnsi="Arial" w:cs="Arial"/>
          <w:i/>
          <w:sz w:val="22"/>
          <w:szCs w:val="22"/>
        </w:rPr>
        <w:t xml:space="preserve"> we w</w:t>
      </w:r>
      <w:r w:rsidR="00271E40">
        <w:rPr>
          <w:rFonts w:ascii="Arial" w:hAnsi="Arial" w:cs="Arial"/>
          <w:i/>
          <w:sz w:val="22"/>
          <w:szCs w:val="22"/>
        </w:rPr>
        <w:t>ill use the 100X objective lens</w:t>
      </w:r>
      <w:r w:rsidRPr="00603A80">
        <w:rPr>
          <w:rFonts w:ascii="Arial" w:hAnsi="Arial" w:cs="Arial"/>
          <w:i/>
          <w:sz w:val="22"/>
          <w:szCs w:val="22"/>
        </w:rPr>
        <w:t xml:space="preserve"> that will require immersion oil.  </w:t>
      </w:r>
      <w:r w:rsidR="00240923" w:rsidRPr="00603A80">
        <w:rPr>
          <w:rFonts w:ascii="Arial" w:hAnsi="Arial" w:cs="Arial"/>
          <w:i/>
          <w:sz w:val="22"/>
          <w:szCs w:val="22"/>
        </w:rPr>
        <w:t>Please make sure you ask which is the appropriate immersion oil to use.</w:t>
      </w:r>
    </w:p>
    <w:p w:rsidR="005F408E" w:rsidRDefault="005F408E" w:rsidP="005F408E">
      <w:pPr>
        <w:rPr>
          <w:rFonts w:ascii="Arial" w:hAnsi="Arial" w:cs="Arial"/>
          <w:sz w:val="22"/>
          <w:szCs w:val="22"/>
        </w:rPr>
      </w:pPr>
    </w:p>
    <w:p w:rsidR="00EA6A20" w:rsidRPr="00603A80" w:rsidRDefault="00603A80" w:rsidP="005F408E">
      <w:pPr>
        <w:rPr>
          <w:rFonts w:ascii="Arial" w:hAnsi="Arial" w:cs="Arial"/>
          <w:b/>
          <w:i/>
        </w:rPr>
      </w:pPr>
      <w:r w:rsidRPr="00603A80">
        <w:rPr>
          <w:rFonts w:ascii="Arial" w:hAnsi="Arial" w:cs="Arial"/>
          <w:b/>
          <w:i/>
        </w:rPr>
        <w:t>Using the Microscope</w:t>
      </w:r>
      <w:r w:rsidR="00F305F8">
        <w:rPr>
          <w:rFonts w:ascii="Arial" w:hAnsi="Arial" w:cs="Arial"/>
          <w:b/>
          <w:i/>
        </w:rPr>
        <w:t xml:space="preserve"> </w:t>
      </w:r>
      <w:r w:rsidR="00F305F8" w:rsidRPr="00A7099E">
        <w:rPr>
          <w:rFonts w:ascii="Arial" w:hAnsi="Arial" w:cs="Arial"/>
          <w:b/>
          <w:i/>
        </w:rPr>
        <w:t>(Lights! Camera! Action!)</w:t>
      </w:r>
    </w:p>
    <w:p w:rsidR="00EA6A20" w:rsidRDefault="00EA6A20" w:rsidP="005F408E">
      <w:pPr>
        <w:rPr>
          <w:rFonts w:ascii="Arial" w:hAnsi="Arial" w:cs="Arial"/>
          <w:sz w:val="22"/>
          <w:szCs w:val="22"/>
        </w:rPr>
      </w:pPr>
    </w:p>
    <w:p w:rsidR="00EA6A20" w:rsidRDefault="00603A80" w:rsidP="005F408E">
      <w:pPr>
        <w:rPr>
          <w:rFonts w:ascii="Arial" w:hAnsi="Arial" w:cs="Arial"/>
          <w:sz w:val="22"/>
          <w:szCs w:val="22"/>
        </w:rPr>
      </w:pPr>
      <w:r>
        <w:rPr>
          <w:rFonts w:ascii="Arial" w:hAnsi="Arial" w:cs="Arial"/>
          <w:sz w:val="22"/>
          <w:szCs w:val="22"/>
        </w:rPr>
        <w:t>During</w:t>
      </w:r>
      <w:r w:rsidR="00EA6A20">
        <w:rPr>
          <w:rFonts w:ascii="Arial" w:hAnsi="Arial" w:cs="Arial"/>
          <w:sz w:val="22"/>
          <w:szCs w:val="22"/>
        </w:rPr>
        <w:t xml:space="preserve"> the first 3 labs of this module, </w:t>
      </w:r>
      <w:r>
        <w:rPr>
          <w:rFonts w:ascii="Arial" w:hAnsi="Arial" w:cs="Arial"/>
          <w:sz w:val="22"/>
          <w:szCs w:val="22"/>
        </w:rPr>
        <w:t>we</w:t>
      </w:r>
      <w:r w:rsidR="00EA6A20">
        <w:rPr>
          <w:rFonts w:ascii="Arial" w:hAnsi="Arial" w:cs="Arial"/>
          <w:sz w:val="22"/>
          <w:szCs w:val="22"/>
        </w:rPr>
        <w:t xml:space="preserve"> will make extensive use of the microscope to observe living, fluorescently-labeled yeast cells. Today, you will learn to place the slide on the microscope stage, find the cells, focus, and take a picture.</w:t>
      </w:r>
    </w:p>
    <w:p w:rsidR="00EA6A20" w:rsidRDefault="00EA6A20" w:rsidP="005F408E">
      <w:pPr>
        <w:rPr>
          <w:rFonts w:ascii="Arial" w:hAnsi="Arial" w:cs="Arial"/>
          <w:sz w:val="22"/>
          <w:szCs w:val="22"/>
        </w:rPr>
      </w:pPr>
    </w:p>
    <w:p w:rsidR="00603A80" w:rsidRDefault="00036885" w:rsidP="00603A80">
      <w:pPr>
        <w:rPr>
          <w:rFonts w:ascii="Arial" w:hAnsi="Arial" w:cs="Arial"/>
          <w:sz w:val="22"/>
          <w:szCs w:val="22"/>
        </w:rPr>
      </w:pPr>
      <w:r>
        <w:rPr>
          <w:rFonts w:ascii="Arial" w:hAnsi="Arial" w:cs="Arial"/>
          <w:sz w:val="22"/>
          <w:szCs w:val="22"/>
        </w:rPr>
        <w:t>The microscopes will be ON</w:t>
      </w:r>
      <w:r w:rsidR="00603A80">
        <w:rPr>
          <w:rFonts w:ascii="Arial" w:hAnsi="Arial" w:cs="Arial"/>
          <w:sz w:val="22"/>
          <w:szCs w:val="22"/>
        </w:rPr>
        <w:t xml:space="preserve"> and the objective that you will need to use will already be in place.</w:t>
      </w:r>
    </w:p>
    <w:p w:rsidR="00D85A7F" w:rsidRPr="005F408E" w:rsidRDefault="00D85A7F" w:rsidP="00603A80">
      <w:pPr>
        <w:rPr>
          <w:rFonts w:ascii="Arial" w:hAnsi="Arial" w:cs="Arial"/>
          <w:sz w:val="22"/>
          <w:szCs w:val="22"/>
        </w:rPr>
      </w:pPr>
    </w:p>
    <w:tbl>
      <w:tblPr>
        <w:tblStyle w:val="TableGrid"/>
        <w:tblW w:w="0" w:type="auto"/>
        <w:tblLook w:val="04A0"/>
      </w:tblPr>
      <w:tblGrid>
        <w:gridCol w:w="8856"/>
      </w:tblGrid>
      <w:tr w:rsidR="00603A80">
        <w:tc>
          <w:tcPr>
            <w:tcW w:w="8856" w:type="dxa"/>
          </w:tcPr>
          <w:p w:rsidR="00603A80" w:rsidRPr="00EF53ED" w:rsidRDefault="00E543A0" w:rsidP="00603A80">
            <w:pPr>
              <w:rPr>
                <w:rFonts w:ascii="Arial" w:hAnsi="Arial" w:cs="Arial"/>
                <w:b/>
                <w:sz w:val="22"/>
                <w:szCs w:val="22"/>
              </w:rPr>
            </w:pPr>
            <w:r>
              <w:rPr>
                <w:rFonts w:ascii="Arial" w:hAnsi="Arial" w:cs="Arial"/>
                <w:b/>
                <w:i/>
                <w:sz w:val="22"/>
                <w:szCs w:val="22"/>
              </w:rPr>
              <w:t>Information for Turning on Microscope</w:t>
            </w:r>
          </w:p>
          <w:p w:rsidR="00036885" w:rsidRDefault="00036885" w:rsidP="00603A80">
            <w:pPr>
              <w:rPr>
                <w:rFonts w:ascii="Arial" w:hAnsi="Arial" w:cs="Arial"/>
                <w:sz w:val="20"/>
                <w:szCs w:val="20"/>
              </w:rPr>
            </w:pPr>
          </w:p>
          <w:p w:rsidR="00603A80" w:rsidRPr="00603A80" w:rsidRDefault="00603A80" w:rsidP="00603A80">
            <w:pPr>
              <w:rPr>
                <w:rFonts w:ascii="Arial" w:hAnsi="Arial" w:cs="Arial"/>
                <w:sz w:val="20"/>
                <w:szCs w:val="20"/>
              </w:rPr>
            </w:pPr>
            <w:r w:rsidRPr="00603A80">
              <w:rPr>
                <w:rFonts w:ascii="Arial" w:hAnsi="Arial" w:cs="Arial"/>
                <w:sz w:val="20"/>
                <w:szCs w:val="20"/>
              </w:rPr>
              <w:t>TURN ON PROCEDURE</w:t>
            </w:r>
          </w:p>
          <w:p w:rsidR="00EF53ED" w:rsidRPr="00EF53ED" w:rsidRDefault="00762C24" w:rsidP="00603A80">
            <w:pPr>
              <w:rPr>
                <w:rFonts w:ascii="Arial" w:hAnsi="Arial" w:cs="Arial"/>
                <w:b/>
                <w:sz w:val="20"/>
                <w:szCs w:val="20"/>
              </w:rPr>
            </w:pPr>
            <w:r>
              <w:rPr>
                <w:rFonts w:ascii="Arial" w:hAnsi="Arial" w:cs="Arial"/>
                <w:b/>
                <w:sz w:val="20"/>
                <w:szCs w:val="20"/>
              </w:rPr>
              <w:t>[It is</w:t>
            </w:r>
            <w:r w:rsidR="00EF53ED" w:rsidRPr="00EF53ED">
              <w:rPr>
                <w:rFonts w:ascii="Arial" w:hAnsi="Arial" w:cs="Arial"/>
                <w:b/>
                <w:sz w:val="20"/>
                <w:szCs w:val="20"/>
              </w:rPr>
              <w:t xml:space="preserve"> already turned ON for you today]</w:t>
            </w:r>
          </w:p>
          <w:p w:rsidR="00603A80" w:rsidRPr="00603A80" w:rsidRDefault="00603A80" w:rsidP="00603A80">
            <w:pPr>
              <w:rPr>
                <w:rFonts w:ascii="Arial" w:hAnsi="Arial" w:cs="Arial"/>
                <w:sz w:val="20"/>
                <w:szCs w:val="20"/>
              </w:rPr>
            </w:pPr>
            <w:r w:rsidRPr="00603A80">
              <w:rPr>
                <w:rFonts w:ascii="Arial" w:hAnsi="Arial" w:cs="Arial"/>
                <w:sz w:val="20"/>
                <w:szCs w:val="20"/>
              </w:rPr>
              <w:t>1</w:t>
            </w:r>
            <w:r>
              <w:rPr>
                <w:rFonts w:ascii="Arial" w:hAnsi="Arial" w:cs="Arial"/>
                <w:sz w:val="20"/>
                <w:szCs w:val="20"/>
              </w:rPr>
              <w:t>.  Remove the microscope cover.</w:t>
            </w:r>
          </w:p>
          <w:p w:rsidR="00603A80" w:rsidRPr="00603A80" w:rsidRDefault="00603A80" w:rsidP="00603A80">
            <w:pPr>
              <w:rPr>
                <w:rFonts w:ascii="Arial" w:hAnsi="Arial" w:cs="Arial"/>
                <w:sz w:val="20"/>
                <w:szCs w:val="20"/>
              </w:rPr>
            </w:pPr>
            <w:r w:rsidRPr="00603A80">
              <w:rPr>
                <w:rFonts w:ascii="Arial" w:hAnsi="Arial" w:cs="Arial"/>
                <w:sz w:val="20"/>
                <w:szCs w:val="20"/>
              </w:rPr>
              <w:t xml:space="preserve">2.  If you plan to use the fluorescence epi-illuminator, turn ON the epi-illuminator power supply (large black box) using the toggle switch on the front, and then push and hold the small start button until the yellow light is illuminated. </w:t>
            </w:r>
          </w:p>
          <w:p w:rsidR="00603A80" w:rsidRPr="00603A80" w:rsidRDefault="00603A80" w:rsidP="00603A80">
            <w:pPr>
              <w:rPr>
                <w:rFonts w:ascii="Arial" w:hAnsi="Arial" w:cs="Arial"/>
                <w:sz w:val="20"/>
                <w:szCs w:val="20"/>
              </w:rPr>
            </w:pPr>
            <w:r w:rsidRPr="00603A80">
              <w:rPr>
                <w:rFonts w:ascii="Arial" w:hAnsi="Arial" w:cs="Arial"/>
                <w:sz w:val="20"/>
                <w:szCs w:val="20"/>
              </w:rPr>
              <w:t>3. Turn on the transmitted light illuminator (small gray box) and the light switch on th</w:t>
            </w:r>
            <w:r>
              <w:rPr>
                <w:rFonts w:ascii="Arial" w:hAnsi="Arial" w:cs="Arial"/>
                <w:sz w:val="20"/>
                <w:szCs w:val="20"/>
              </w:rPr>
              <w:t>e microscope (lower left side).</w:t>
            </w:r>
          </w:p>
          <w:p w:rsidR="00603A80" w:rsidRPr="00603A80" w:rsidRDefault="00603A80" w:rsidP="00603A80">
            <w:pPr>
              <w:rPr>
                <w:rFonts w:ascii="Arial" w:hAnsi="Arial" w:cs="Arial"/>
                <w:sz w:val="20"/>
                <w:szCs w:val="20"/>
              </w:rPr>
            </w:pPr>
            <w:r w:rsidRPr="00603A80">
              <w:rPr>
                <w:rFonts w:ascii="Arial" w:hAnsi="Arial" w:cs="Arial"/>
                <w:sz w:val="20"/>
                <w:szCs w:val="20"/>
              </w:rPr>
              <w:t>4. If you plan to use the fluorescence shutter, turn on the shutter controller (black box labeled Sutter or Vincent). Switch on back.</w:t>
            </w:r>
          </w:p>
          <w:p w:rsidR="00603A80" w:rsidRPr="00603A80" w:rsidRDefault="00603A80" w:rsidP="00603A80">
            <w:pPr>
              <w:rPr>
                <w:rFonts w:ascii="Arial" w:hAnsi="Arial" w:cs="Arial"/>
                <w:sz w:val="20"/>
                <w:szCs w:val="20"/>
              </w:rPr>
            </w:pPr>
            <w:r w:rsidRPr="00603A80">
              <w:rPr>
                <w:rFonts w:ascii="Arial" w:hAnsi="Arial" w:cs="Arial"/>
                <w:sz w:val="20"/>
                <w:szCs w:val="20"/>
              </w:rPr>
              <w:t>5.  If you plan to take digital images, turn on the camera (toggle on far end), and then the c</w:t>
            </w:r>
            <w:r w:rsidR="00036885">
              <w:rPr>
                <w:rFonts w:ascii="Arial" w:hAnsi="Arial" w:cs="Arial"/>
                <w:sz w:val="20"/>
                <w:szCs w:val="20"/>
              </w:rPr>
              <w:t>omputer (power switch on back).</w:t>
            </w:r>
          </w:p>
          <w:p w:rsidR="00036885" w:rsidRPr="00036885" w:rsidRDefault="00603A80" w:rsidP="00603A80">
            <w:pPr>
              <w:rPr>
                <w:rFonts w:ascii="Arial" w:hAnsi="Arial" w:cs="Arial"/>
                <w:sz w:val="20"/>
                <w:szCs w:val="20"/>
              </w:rPr>
            </w:pPr>
            <w:r w:rsidRPr="00603A80">
              <w:rPr>
                <w:rFonts w:ascii="Arial" w:hAnsi="Arial" w:cs="Arial"/>
                <w:sz w:val="20"/>
                <w:szCs w:val="20"/>
              </w:rPr>
              <w:t>When you are finished with the microscope, turn off all of the lamp power supplies and electronics.  The order in which you do that does not matter.</w:t>
            </w:r>
          </w:p>
        </w:tc>
      </w:tr>
    </w:tbl>
    <w:p w:rsidR="005F408E" w:rsidRPr="00A7099E" w:rsidRDefault="008B5075" w:rsidP="005F408E">
      <w:pPr>
        <w:rPr>
          <w:rFonts w:ascii="Arial" w:hAnsi="Arial" w:cs="Arial"/>
          <w:b/>
          <w:i/>
        </w:rPr>
      </w:pPr>
      <w:r w:rsidRPr="00A7099E">
        <w:rPr>
          <w:rFonts w:ascii="Arial" w:hAnsi="Arial" w:cs="Arial"/>
          <w:b/>
          <w:i/>
        </w:rPr>
        <w:t>Find</w:t>
      </w:r>
      <w:r w:rsidR="00EF53ED" w:rsidRPr="00A7099E">
        <w:rPr>
          <w:rFonts w:ascii="Arial" w:hAnsi="Arial" w:cs="Arial"/>
          <w:b/>
          <w:i/>
        </w:rPr>
        <w:t xml:space="preserve">, view, </w:t>
      </w:r>
      <w:r w:rsidR="00A7099E" w:rsidRPr="00A7099E">
        <w:rPr>
          <w:rFonts w:ascii="Arial" w:hAnsi="Arial" w:cs="Arial"/>
          <w:b/>
          <w:i/>
        </w:rPr>
        <w:t>and focus</w:t>
      </w:r>
      <w:r w:rsidR="00A7099E">
        <w:rPr>
          <w:rFonts w:ascii="Arial" w:hAnsi="Arial" w:cs="Arial"/>
          <w:b/>
          <w:i/>
        </w:rPr>
        <w:t xml:space="preserve"> in transmitted light</w:t>
      </w:r>
    </w:p>
    <w:p w:rsidR="005F408E" w:rsidRPr="005F408E" w:rsidRDefault="005F408E" w:rsidP="005F408E">
      <w:pPr>
        <w:rPr>
          <w:rFonts w:ascii="Arial" w:hAnsi="Arial" w:cs="Arial"/>
          <w:sz w:val="22"/>
          <w:szCs w:val="22"/>
        </w:rPr>
      </w:pPr>
    </w:p>
    <w:p w:rsidR="005F408E" w:rsidRPr="005F408E" w:rsidRDefault="005F408E" w:rsidP="005F408E">
      <w:pPr>
        <w:rPr>
          <w:rFonts w:ascii="Arial" w:hAnsi="Arial" w:cs="Arial"/>
          <w:sz w:val="22"/>
          <w:szCs w:val="22"/>
        </w:rPr>
      </w:pPr>
      <w:r w:rsidRPr="005F408E">
        <w:rPr>
          <w:rFonts w:ascii="Arial" w:hAnsi="Arial" w:cs="Arial"/>
          <w:sz w:val="22"/>
          <w:szCs w:val="22"/>
        </w:rPr>
        <w:t xml:space="preserve">First we will view cells with transmitted light and then we will </w:t>
      </w:r>
      <w:r w:rsidR="0061148E">
        <w:rPr>
          <w:rFonts w:ascii="Arial" w:hAnsi="Arial" w:cs="Arial"/>
          <w:sz w:val="22"/>
          <w:szCs w:val="22"/>
        </w:rPr>
        <w:t xml:space="preserve">learn to capture an </w:t>
      </w:r>
      <w:r w:rsidRPr="005F408E">
        <w:rPr>
          <w:rFonts w:ascii="Arial" w:hAnsi="Arial" w:cs="Arial"/>
          <w:sz w:val="22"/>
          <w:szCs w:val="22"/>
        </w:rPr>
        <w:t>image</w:t>
      </w:r>
      <w:r w:rsidR="0061148E">
        <w:rPr>
          <w:rFonts w:ascii="Arial" w:hAnsi="Arial" w:cs="Arial"/>
          <w:sz w:val="22"/>
          <w:szCs w:val="22"/>
        </w:rPr>
        <w:t xml:space="preserve"> with the camera</w:t>
      </w:r>
      <w:r w:rsidRPr="005F408E">
        <w:rPr>
          <w:rFonts w:ascii="Arial" w:hAnsi="Arial" w:cs="Arial"/>
          <w:sz w:val="22"/>
          <w:szCs w:val="22"/>
        </w:rPr>
        <w:t>.</w:t>
      </w:r>
    </w:p>
    <w:p w:rsidR="005F408E" w:rsidRPr="00E543A0" w:rsidRDefault="005F408E" w:rsidP="00E543A0">
      <w:pPr>
        <w:pStyle w:val="ListParagraph"/>
        <w:numPr>
          <w:ilvl w:val="0"/>
          <w:numId w:val="5"/>
        </w:numPr>
        <w:rPr>
          <w:rFonts w:ascii="Arial" w:hAnsi="Arial" w:cs="Arial"/>
          <w:sz w:val="22"/>
          <w:szCs w:val="22"/>
        </w:rPr>
      </w:pPr>
      <w:r w:rsidRPr="00E543A0">
        <w:rPr>
          <w:rFonts w:ascii="Arial" w:hAnsi="Arial" w:cs="Arial"/>
          <w:sz w:val="22"/>
          <w:szCs w:val="22"/>
        </w:rPr>
        <w:t xml:space="preserve">The nosepiece contains all the lenses; we will </w:t>
      </w:r>
      <w:r w:rsidR="00E543A0" w:rsidRPr="00E543A0">
        <w:rPr>
          <w:rFonts w:ascii="Arial" w:hAnsi="Arial" w:cs="Arial"/>
          <w:sz w:val="22"/>
          <w:szCs w:val="22"/>
        </w:rPr>
        <w:t xml:space="preserve">only need to use the </w:t>
      </w:r>
      <w:r w:rsidRPr="00E543A0">
        <w:rPr>
          <w:rFonts w:ascii="Arial" w:hAnsi="Arial" w:cs="Arial"/>
          <w:sz w:val="22"/>
          <w:szCs w:val="22"/>
        </w:rPr>
        <w:t>10</w:t>
      </w:r>
      <w:r w:rsidR="00E543A0" w:rsidRPr="00E543A0">
        <w:rPr>
          <w:rFonts w:ascii="Arial" w:hAnsi="Arial" w:cs="Arial"/>
          <w:sz w:val="22"/>
          <w:szCs w:val="22"/>
        </w:rPr>
        <w:t>0</w:t>
      </w:r>
      <w:r w:rsidRPr="00E543A0">
        <w:rPr>
          <w:rFonts w:ascii="Arial" w:hAnsi="Arial" w:cs="Arial"/>
          <w:sz w:val="22"/>
          <w:szCs w:val="22"/>
        </w:rPr>
        <w:t xml:space="preserve">X lens.  </w:t>
      </w:r>
      <w:r w:rsidR="00E543A0" w:rsidRPr="00E543A0">
        <w:rPr>
          <w:rFonts w:ascii="Arial" w:hAnsi="Arial" w:cs="Arial"/>
          <w:sz w:val="22"/>
          <w:szCs w:val="22"/>
        </w:rPr>
        <w:t>This objective should have been r</w:t>
      </w:r>
      <w:r w:rsidRPr="00E543A0">
        <w:rPr>
          <w:rFonts w:ascii="Arial" w:hAnsi="Arial" w:cs="Arial"/>
          <w:sz w:val="22"/>
          <w:szCs w:val="22"/>
        </w:rPr>
        <w:t>otate</w:t>
      </w:r>
      <w:r w:rsidR="00E543A0" w:rsidRPr="00E543A0">
        <w:rPr>
          <w:rFonts w:ascii="Arial" w:hAnsi="Arial" w:cs="Arial"/>
          <w:sz w:val="22"/>
          <w:szCs w:val="22"/>
        </w:rPr>
        <w:t>d</w:t>
      </w:r>
      <w:r w:rsidRPr="00E543A0">
        <w:rPr>
          <w:rFonts w:ascii="Arial" w:hAnsi="Arial" w:cs="Arial"/>
          <w:sz w:val="22"/>
          <w:szCs w:val="22"/>
        </w:rPr>
        <w:t xml:space="preserve"> </w:t>
      </w:r>
      <w:r w:rsidR="00E543A0" w:rsidRPr="00E543A0">
        <w:rPr>
          <w:rFonts w:ascii="Arial" w:hAnsi="Arial" w:cs="Arial"/>
          <w:sz w:val="22"/>
          <w:szCs w:val="22"/>
        </w:rPr>
        <w:t>to the right position, facing up, toward the stage opening. [Note: w</w:t>
      </w:r>
      <w:r w:rsidRPr="00E543A0">
        <w:rPr>
          <w:rFonts w:ascii="Arial" w:hAnsi="Arial" w:cs="Arial"/>
          <w:sz w:val="22"/>
          <w:szCs w:val="22"/>
        </w:rPr>
        <w:t>hen rotating the nosepiece, use the knurled part at the base, not the lenses.</w:t>
      </w:r>
      <w:r w:rsidR="00E543A0" w:rsidRPr="00E543A0">
        <w:rPr>
          <w:rFonts w:ascii="Arial" w:hAnsi="Arial" w:cs="Arial"/>
          <w:sz w:val="22"/>
          <w:szCs w:val="22"/>
        </w:rPr>
        <w:t>]</w:t>
      </w:r>
    </w:p>
    <w:p w:rsidR="00E543A0" w:rsidRDefault="008B5075" w:rsidP="00E543A0">
      <w:pPr>
        <w:pStyle w:val="ListParagraph"/>
        <w:numPr>
          <w:ilvl w:val="0"/>
          <w:numId w:val="5"/>
        </w:numPr>
        <w:rPr>
          <w:rFonts w:ascii="Arial" w:hAnsi="Arial" w:cs="Arial"/>
          <w:sz w:val="22"/>
          <w:szCs w:val="22"/>
        </w:rPr>
      </w:pPr>
      <w:r>
        <w:rPr>
          <w:rFonts w:ascii="Arial" w:hAnsi="Arial" w:cs="Arial"/>
          <w:sz w:val="22"/>
          <w:szCs w:val="22"/>
        </w:rPr>
        <w:t>Gently a</w:t>
      </w:r>
      <w:r w:rsidR="00E543A0">
        <w:rPr>
          <w:rFonts w:ascii="Arial" w:hAnsi="Arial" w:cs="Arial"/>
          <w:sz w:val="22"/>
          <w:szCs w:val="22"/>
        </w:rPr>
        <w:t xml:space="preserve">pply a drop </w:t>
      </w:r>
      <w:r w:rsidR="00A44271">
        <w:rPr>
          <w:rFonts w:ascii="Arial" w:hAnsi="Arial" w:cs="Arial"/>
          <w:sz w:val="22"/>
          <w:szCs w:val="22"/>
        </w:rPr>
        <w:t>of immersion oil on</w:t>
      </w:r>
      <w:r w:rsidR="0061148E">
        <w:rPr>
          <w:rFonts w:ascii="Arial" w:hAnsi="Arial" w:cs="Arial"/>
          <w:sz w:val="22"/>
          <w:szCs w:val="22"/>
        </w:rPr>
        <w:t>to</w:t>
      </w:r>
      <w:r w:rsidR="00A44271">
        <w:rPr>
          <w:rFonts w:ascii="Arial" w:hAnsi="Arial" w:cs="Arial"/>
          <w:sz w:val="22"/>
          <w:szCs w:val="22"/>
        </w:rPr>
        <w:t xml:space="preserve"> your slide, the coverslip side, on the region </w:t>
      </w:r>
      <w:r w:rsidR="0061148E">
        <w:rPr>
          <w:rFonts w:ascii="Arial" w:hAnsi="Arial" w:cs="Arial"/>
          <w:sz w:val="22"/>
          <w:szCs w:val="22"/>
        </w:rPr>
        <w:t>where</w:t>
      </w:r>
      <w:r w:rsidR="00A44271">
        <w:rPr>
          <w:rFonts w:ascii="Arial" w:hAnsi="Arial" w:cs="Arial"/>
          <w:sz w:val="22"/>
          <w:szCs w:val="22"/>
        </w:rPr>
        <w:t xml:space="preserve"> you could </w:t>
      </w:r>
      <w:r w:rsidR="0061148E">
        <w:rPr>
          <w:rFonts w:ascii="Arial" w:hAnsi="Arial" w:cs="Arial"/>
          <w:sz w:val="22"/>
          <w:szCs w:val="22"/>
        </w:rPr>
        <w:t>see the spread</w:t>
      </w:r>
      <w:r w:rsidR="00A44271">
        <w:rPr>
          <w:rFonts w:ascii="Arial" w:hAnsi="Arial" w:cs="Arial"/>
          <w:sz w:val="22"/>
          <w:szCs w:val="22"/>
        </w:rPr>
        <w:t xml:space="preserve"> yeast cells</w:t>
      </w:r>
      <w:r w:rsidR="0061148E">
        <w:rPr>
          <w:rFonts w:ascii="Arial" w:hAnsi="Arial" w:cs="Arial"/>
          <w:sz w:val="22"/>
          <w:szCs w:val="22"/>
        </w:rPr>
        <w:t xml:space="preserve"> on the agarose pad</w:t>
      </w:r>
      <w:r w:rsidR="00A44271">
        <w:rPr>
          <w:rFonts w:ascii="Arial" w:hAnsi="Arial" w:cs="Arial"/>
          <w:sz w:val="22"/>
          <w:szCs w:val="22"/>
        </w:rPr>
        <w:t>.</w:t>
      </w:r>
    </w:p>
    <w:p w:rsidR="00A44271" w:rsidRDefault="00A44271" w:rsidP="00E543A0">
      <w:pPr>
        <w:pStyle w:val="ListParagraph"/>
        <w:numPr>
          <w:ilvl w:val="0"/>
          <w:numId w:val="5"/>
        </w:numPr>
        <w:rPr>
          <w:rFonts w:ascii="Arial" w:hAnsi="Arial" w:cs="Arial"/>
          <w:sz w:val="22"/>
          <w:szCs w:val="22"/>
        </w:rPr>
      </w:pPr>
      <w:r w:rsidRPr="005F408E">
        <w:rPr>
          <w:rFonts w:ascii="Arial" w:hAnsi="Arial" w:cs="Arial"/>
          <w:sz w:val="22"/>
          <w:szCs w:val="22"/>
        </w:rPr>
        <w:t>Place the glass slide on the stage with the coverslip DOWN, facing the objective lens.  This is an inverted microscope, so the slide is also inverted.  Use the stage clips to hold the slide in place.</w:t>
      </w:r>
    </w:p>
    <w:p w:rsidR="00A44271" w:rsidRDefault="00A44271" w:rsidP="00E543A0">
      <w:pPr>
        <w:pStyle w:val="ListParagraph"/>
        <w:numPr>
          <w:ilvl w:val="0"/>
          <w:numId w:val="5"/>
        </w:numPr>
        <w:rPr>
          <w:rFonts w:ascii="Arial" w:hAnsi="Arial" w:cs="Arial"/>
          <w:sz w:val="22"/>
          <w:szCs w:val="22"/>
        </w:rPr>
      </w:pPr>
      <w:r w:rsidRPr="005F408E">
        <w:rPr>
          <w:rFonts w:ascii="Arial" w:hAnsi="Arial" w:cs="Arial"/>
          <w:sz w:val="22"/>
          <w:szCs w:val="22"/>
        </w:rPr>
        <w:t xml:space="preserve">Turn on the transmitted light (the controller box should be on, and the button on the lower left of the microscope needs to be </w:t>
      </w:r>
      <w:r w:rsidR="008B5075">
        <w:rPr>
          <w:rFonts w:ascii="Arial" w:hAnsi="Arial" w:cs="Arial"/>
          <w:sz w:val="22"/>
          <w:szCs w:val="22"/>
        </w:rPr>
        <w:t>ON</w:t>
      </w:r>
      <w:r w:rsidRPr="005F408E">
        <w:rPr>
          <w:rFonts w:ascii="Arial" w:hAnsi="Arial" w:cs="Arial"/>
          <w:sz w:val="22"/>
          <w:szCs w:val="22"/>
        </w:rPr>
        <w:t xml:space="preserve"> as well; the dial on the left side of the microscope controls the light intensity).</w:t>
      </w:r>
      <w:r w:rsidR="008B5075">
        <w:rPr>
          <w:rFonts w:ascii="Arial" w:hAnsi="Arial" w:cs="Arial"/>
          <w:sz w:val="22"/>
          <w:szCs w:val="22"/>
        </w:rPr>
        <w:t xml:space="preserve"> Set the light intensity at a level appropriate for visualization through the eyepieces (i.e. not too bright). Too much light may heat the yeast cells on the agarose pad.</w:t>
      </w:r>
    </w:p>
    <w:p w:rsidR="005F408E" w:rsidRPr="008B5075" w:rsidRDefault="00A44271" w:rsidP="005F408E">
      <w:pPr>
        <w:pStyle w:val="ListParagraph"/>
        <w:numPr>
          <w:ilvl w:val="0"/>
          <w:numId w:val="5"/>
        </w:numPr>
        <w:rPr>
          <w:rFonts w:ascii="Arial" w:hAnsi="Arial" w:cs="Arial"/>
          <w:sz w:val="22"/>
          <w:szCs w:val="22"/>
        </w:rPr>
      </w:pPr>
      <w:r w:rsidRPr="005F408E">
        <w:rPr>
          <w:rFonts w:ascii="Arial" w:hAnsi="Arial" w:cs="Arial"/>
          <w:sz w:val="22"/>
          <w:szCs w:val="22"/>
        </w:rPr>
        <w:t xml:space="preserve">Find the cells.  To do this, gradually </w:t>
      </w:r>
      <w:r>
        <w:rPr>
          <w:rFonts w:ascii="Arial" w:hAnsi="Arial" w:cs="Arial"/>
          <w:sz w:val="22"/>
          <w:szCs w:val="22"/>
        </w:rPr>
        <w:t xml:space="preserve">turn the focusing knob, raising the objective until </w:t>
      </w:r>
      <w:r w:rsidR="008B5075">
        <w:rPr>
          <w:rFonts w:ascii="Arial" w:hAnsi="Arial" w:cs="Arial"/>
          <w:sz w:val="22"/>
          <w:szCs w:val="22"/>
        </w:rPr>
        <w:t xml:space="preserve">you can visually see that </w:t>
      </w:r>
      <w:r>
        <w:rPr>
          <w:rFonts w:ascii="Arial" w:hAnsi="Arial" w:cs="Arial"/>
          <w:sz w:val="22"/>
          <w:szCs w:val="22"/>
        </w:rPr>
        <w:t>it touch</w:t>
      </w:r>
      <w:r w:rsidR="008B5075">
        <w:rPr>
          <w:rFonts w:ascii="Arial" w:hAnsi="Arial" w:cs="Arial"/>
          <w:sz w:val="22"/>
          <w:szCs w:val="22"/>
        </w:rPr>
        <w:t>es</w:t>
      </w:r>
      <w:r>
        <w:rPr>
          <w:rFonts w:ascii="Arial" w:hAnsi="Arial" w:cs="Arial"/>
          <w:sz w:val="22"/>
          <w:szCs w:val="22"/>
        </w:rPr>
        <w:t xml:space="preserve"> the immersion oil drop</w:t>
      </w:r>
      <w:r w:rsidR="008B5075">
        <w:rPr>
          <w:rFonts w:ascii="Arial" w:hAnsi="Arial" w:cs="Arial"/>
          <w:sz w:val="22"/>
          <w:szCs w:val="22"/>
        </w:rPr>
        <w:t xml:space="preserve"> on the slide</w:t>
      </w:r>
      <w:r>
        <w:rPr>
          <w:rFonts w:ascii="Arial" w:hAnsi="Arial" w:cs="Arial"/>
          <w:sz w:val="22"/>
          <w:szCs w:val="22"/>
        </w:rPr>
        <w:t xml:space="preserve">. Then, </w:t>
      </w:r>
      <w:r w:rsidR="008B5075">
        <w:rPr>
          <w:rFonts w:ascii="Arial" w:hAnsi="Arial" w:cs="Arial"/>
          <w:sz w:val="22"/>
          <w:szCs w:val="22"/>
        </w:rPr>
        <w:t>with your eyes looking through the eyepieces, slowly</w:t>
      </w:r>
      <w:r>
        <w:rPr>
          <w:rFonts w:ascii="Arial" w:hAnsi="Arial" w:cs="Arial"/>
          <w:sz w:val="22"/>
          <w:szCs w:val="22"/>
        </w:rPr>
        <w:t xml:space="preserve"> turn the focusing knob, moving</w:t>
      </w:r>
      <w:r w:rsidRPr="005F408E">
        <w:rPr>
          <w:rFonts w:ascii="Arial" w:hAnsi="Arial" w:cs="Arial"/>
          <w:sz w:val="22"/>
          <w:szCs w:val="22"/>
        </w:rPr>
        <w:t xml:space="preserve"> the objective lens toward the slide.  You can simultaneously move the slide </w:t>
      </w:r>
      <w:r w:rsidR="008B5075">
        <w:rPr>
          <w:rFonts w:ascii="Arial" w:hAnsi="Arial" w:cs="Arial"/>
          <w:sz w:val="22"/>
          <w:szCs w:val="22"/>
        </w:rPr>
        <w:t>left</w:t>
      </w:r>
      <w:r w:rsidRPr="005F408E">
        <w:rPr>
          <w:rFonts w:ascii="Arial" w:hAnsi="Arial" w:cs="Arial"/>
          <w:sz w:val="22"/>
          <w:szCs w:val="22"/>
        </w:rPr>
        <w:t xml:space="preserve"> and </w:t>
      </w:r>
      <w:r w:rsidR="008B5075">
        <w:rPr>
          <w:rFonts w:ascii="Arial" w:hAnsi="Arial" w:cs="Arial"/>
          <w:sz w:val="22"/>
          <w:szCs w:val="22"/>
        </w:rPr>
        <w:t>right (and north and south)</w:t>
      </w:r>
      <w:r w:rsidRPr="005F408E">
        <w:rPr>
          <w:rFonts w:ascii="Arial" w:hAnsi="Arial" w:cs="Arial"/>
          <w:sz w:val="22"/>
          <w:szCs w:val="22"/>
        </w:rPr>
        <w:t xml:space="preserve"> with the stage x-y position controller – this allows you to identify the sample even when it is still out of focus.  </w:t>
      </w:r>
      <w:r w:rsidRPr="005F408E">
        <w:rPr>
          <w:rFonts w:ascii="Arial" w:hAnsi="Arial" w:cs="Arial"/>
          <w:sz w:val="22"/>
          <w:szCs w:val="22"/>
          <w:u w:val="single"/>
        </w:rPr>
        <w:t>If you can’t find the cells, ask for assistance</w:t>
      </w:r>
      <w:r w:rsidRPr="005F408E">
        <w:rPr>
          <w:rFonts w:ascii="Arial" w:hAnsi="Arial" w:cs="Arial"/>
          <w:sz w:val="22"/>
          <w:szCs w:val="22"/>
        </w:rPr>
        <w:t>.</w:t>
      </w:r>
    </w:p>
    <w:p w:rsidR="005F408E" w:rsidRPr="005F408E" w:rsidRDefault="005F408E" w:rsidP="005F408E">
      <w:pPr>
        <w:rPr>
          <w:rFonts w:ascii="Arial" w:hAnsi="Arial" w:cs="Arial"/>
          <w:sz w:val="22"/>
          <w:szCs w:val="22"/>
        </w:rPr>
      </w:pPr>
    </w:p>
    <w:p w:rsidR="005F408E" w:rsidRPr="005F408E" w:rsidRDefault="005F408E" w:rsidP="005F408E">
      <w:pPr>
        <w:rPr>
          <w:rFonts w:ascii="Arial" w:hAnsi="Arial" w:cs="Arial"/>
          <w:sz w:val="22"/>
          <w:szCs w:val="22"/>
        </w:rPr>
      </w:pPr>
      <w:r w:rsidRPr="005F408E">
        <w:rPr>
          <w:rFonts w:ascii="Arial" w:hAnsi="Arial" w:cs="Arial"/>
          <w:sz w:val="22"/>
          <w:szCs w:val="22"/>
        </w:rPr>
        <w:t>Once you have found the cells</w:t>
      </w:r>
      <w:r w:rsidR="0086231C">
        <w:rPr>
          <w:rFonts w:ascii="Arial" w:hAnsi="Arial" w:cs="Arial"/>
          <w:sz w:val="22"/>
          <w:szCs w:val="22"/>
        </w:rPr>
        <w:t xml:space="preserve"> in transmitted light</w:t>
      </w:r>
      <w:r w:rsidRPr="005F408E">
        <w:rPr>
          <w:rFonts w:ascii="Arial" w:hAnsi="Arial" w:cs="Arial"/>
          <w:sz w:val="22"/>
          <w:szCs w:val="22"/>
        </w:rPr>
        <w:t xml:space="preserve">, </w:t>
      </w:r>
      <w:r w:rsidR="002061C7">
        <w:rPr>
          <w:rFonts w:ascii="Arial" w:hAnsi="Arial" w:cs="Arial"/>
          <w:sz w:val="22"/>
          <w:szCs w:val="22"/>
        </w:rPr>
        <w:t xml:space="preserve">you can look around the slide. </w:t>
      </w:r>
      <w:r w:rsidRPr="005F408E">
        <w:rPr>
          <w:rFonts w:ascii="Arial" w:hAnsi="Arial" w:cs="Arial"/>
          <w:sz w:val="22"/>
          <w:szCs w:val="22"/>
        </w:rPr>
        <w:t xml:space="preserve">Try to identify individual </w:t>
      </w:r>
      <w:r w:rsidR="00603A80">
        <w:rPr>
          <w:rFonts w:ascii="Arial" w:hAnsi="Arial" w:cs="Arial"/>
          <w:sz w:val="22"/>
          <w:szCs w:val="22"/>
        </w:rPr>
        <w:t xml:space="preserve">yeast cells. </w:t>
      </w:r>
      <w:r w:rsidR="008B5075">
        <w:rPr>
          <w:rFonts w:ascii="Arial" w:hAnsi="Arial" w:cs="Arial"/>
          <w:sz w:val="22"/>
          <w:szCs w:val="22"/>
        </w:rPr>
        <w:t>See if you could</w:t>
      </w:r>
      <w:r w:rsidR="00603A80">
        <w:rPr>
          <w:rFonts w:ascii="Arial" w:hAnsi="Arial" w:cs="Arial"/>
          <w:sz w:val="22"/>
          <w:szCs w:val="22"/>
        </w:rPr>
        <w:t xml:space="preserve"> identify </w:t>
      </w:r>
      <w:r w:rsidR="008B5075">
        <w:rPr>
          <w:rFonts w:ascii="Arial" w:hAnsi="Arial" w:cs="Arial"/>
          <w:sz w:val="22"/>
          <w:szCs w:val="22"/>
        </w:rPr>
        <w:t>the mother and bud compartments of a yeast cell.</w:t>
      </w:r>
    </w:p>
    <w:p w:rsidR="005F408E" w:rsidRDefault="005F408E" w:rsidP="005F408E">
      <w:pPr>
        <w:rPr>
          <w:rFonts w:ascii="Arial" w:hAnsi="Arial" w:cs="Arial"/>
          <w:sz w:val="22"/>
          <w:szCs w:val="22"/>
        </w:rPr>
      </w:pPr>
    </w:p>
    <w:p w:rsidR="009513CA" w:rsidRPr="00A7099E" w:rsidRDefault="009513CA" w:rsidP="009513CA">
      <w:pPr>
        <w:rPr>
          <w:rFonts w:ascii="Arial" w:hAnsi="Arial" w:cs="Arial"/>
          <w:b/>
          <w:i/>
        </w:rPr>
      </w:pPr>
      <w:r w:rsidRPr="00A7099E">
        <w:rPr>
          <w:rFonts w:ascii="Arial" w:hAnsi="Arial" w:cs="Arial"/>
          <w:b/>
          <w:i/>
        </w:rPr>
        <w:t>Capturing an image with digital camera</w:t>
      </w:r>
      <w:r w:rsidR="00A7099E" w:rsidRPr="00A7099E">
        <w:rPr>
          <w:rFonts w:ascii="Arial" w:hAnsi="Arial" w:cs="Arial"/>
          <w:b/>
          <w:i/>
        </w:rPr>
        <w:t xml:space="preserve"> </w:t>
      </w:r>
    </w:p>
    <w:p w:rsidR="009513CA" w:rsidRPr="005F408E" w:rsidRDefault="009513CA" w:rsidP="009513CA">
      <w:pPr>
        <w:rPr>
          <w:rFonts w:ascii="Arial" w:hAnsi="Arial" w:cs="Arial"/>
          <w:b/>
          <w:i/>
          <w:sz w:val="22"/>
          <w:szCs w:val="22"/>
        </w:rPr>
      </w:pPr>
    </w:p>
    <w:p w:rsidR="009513CA" w:rsidRPr="005F408E" w:rsidRDefault="009513CA" w:rsidP="009513CA">
      <w:pPr>
        <w:rPr>
          <w:rFonts w:ascii="Arial" w:hAnsi="Arial" w:cs="Arial"/>
          <w:sz w:val="22"/>
          <w:szCs w:val="22"/>
        </w:rPr>
      </w:pPr>
      <w:r w:rsidRPr="005F408E">
        <w:rPr>
          <w:rFonts w:ascii="Arial" w:hAnsi="Arial" w:cs="Arial"/>
          <w:sz w:val="22"/>
          <w:szCs w:val="22"/>
        </w:rPr>
        <w:t xml:space="preserve">Most </w:t>
      </w:r>
      <w:r>
        <w:rPr>
          <w:rFonts w:ascii="Arial" w:hAnsi="Arial" w:cs="Arial"/>
          <w:sz w:val="22"/>
          <w:szCs w:val="22"/>
        </w:rPr>
        <w:t xml:space="preserve">research </w:t>
      </w:r>
      <w:r w:rsidRPr="005F408E">
        <w:rPr>
          <w:rFonts w:ascii="Arial" w:hAnsi="Arial" w:cs="Arial"/>
          <w:sz w:val="22"/>
          <w:szCs w:val="22"/>
        </w:rPr>
        <w:t xml:space="preserve">microscopes are equipped with cameras to record the image that you see.  In addition, a major advantage of using a digital camera is the ability to quantify your images using image analysis software.  Although the details of digital imaging are beyond the scope of this class, you will learn how to capture an image with your camera, and how to use the shutter to control exposure time </w:t>
      </w:r>
      <w:r>
        <w:rPr>
          <w:rFonts w:ascii="Arial" w:hAnsi="Arial" w:cs="Arial"/>
          <w:sz w:val="22"/>
          <w:szCs w:val="22"/>
        </w:rPr>
        <w:t xml:space="preserve">or </w:t>
      </w:r>
      <w:r w:rsidRPr="005F408E">
        <w:rPr>
          <w:rFonts w:ascii="Arial" w:hAnsi="Arial" w:cs="Arial"/>
          <w:sz w:val="22"/>
          <w:szCs w:val="22"/>
        </w:rPr>
        <w:t>minimize photobleaching</w:t>
      </w:r>
      <w:r>
        <w:rPr>
          <w:rFonts w:ascii="Arial" w:hAnsi="Arial" w:cs="Arial"/>
          <w:sz w:val="22"/>
          <w:szCs w:val="22"/>
        </w:rPr>
        <w:t xml:space="preserve"> (more on photobleaching below)</w:t>
      </w:r>
      <w:r w:rsidRPr="005F408E">
        <w:rPr>
          <w:rFonts w:ascii="Arial" w:hAnsi="Arial" w:cs="Arial"/>
          <w:sz w:val="22"/>
          <w:szCs w:val="22"/>
        </w:rPr>
        <w:t>.</w:t>
      </w:r>
    </w:p>
    <w:p w:rsidR="009513CA" w:rsidRPr="005F408E" w:rsidRDefault="009513CA" w:rsidP="009513CA">
      <w:pPr>
        <w:rPr>
          <w:rFonts w:ascii="Arial" w:hAnsi="Arial" w:cs="Arial"/>
          <w:sz w:val="22"/>
          <w:szCs w:val="22"/>
        </w:rPr>
      </w:pPr>
    </w:p>
    <w:p w:rsidR="009513CA" w:rsidRPr="005F408E" w:rsidRDefault="009513CA" w:rsidP="009513CA">
      <w:pPr>
        <w:rPr>
          <w:rFonts w:ascii="Arial" w:hAnsi="Arial" w:cs="Arial"/>
          <w:sz w:val="22"/>
          <w:szCs w:val="22"/>
        </w:rPr>
      </w:pPr>
      <w:r>
        <w:rPr>
          <w:rFonts w:ascii="Arial" w:hAnsi="Arial" w:cs="Arial"/>
          <w:sz w:val="22"/>
          <w:szCs w:val="22"/>
        </w:rPr>
        <w:t>Once you have l</w:t>
      </w:r>
      <w:r w:rsidRPr="005F408E">
        <w:rPr>
          <w:rFonts w:ascii="Arial" w:hAnsi="Arial" w:cs="Arial"/>
          <w:sz w:val="22"/>
          <w:szCs w:val="22"/>
        </w:rPr>
        <w:t>ocate</w:t>
      </w:r>
      <w:r>
        <w:rPr>
          <w:rFonts w:ascii="Arial" w:hAnsi="Arial" w:cs="Arial"/>
          <w:sz w:val="22"/>
          <w:szCs w:val="22"/>
        </w:rPr>
        <w:t>d</w:t>
      </w:r>
      <w:r w:rsidRPr="005F408E">
        <w:rPr>
          <w:rFonts w:ascii="Arial" w:hAnsi="Arial" w:cs="Arial"/>
          <w:sz w:val="22"/>
          <w:szCs w:val="22"/>
        </w:rPr>
        <w:t xml:space="preserve"> cells with your eyes </w:t>
      </w:r>
      <w:r w:rsidR="00A7099E">
        <w:rPr>
          <w:rFonts w:ascii="Arial" w:hAnsi="Arial" w:cs="Arial"/>
          <w:sz w:val="22"/>
          <w:szCs w:val="22"/>
        </w:rPr>
        <w:t xml:space="preserve">(through the eyepieces) </w:t>
      </w:r>
      <w:r w:rsidRPr="005F408E">
        <w:rPr>
          <w:rFonts w:ascii="Arial" w:hAnsi="Arial" w:cs="Arial"/>
          <w:sz w:val="22"/>
          <w:szCs w:val="22"/>
        </w:rPr>
        <w:t xml:space="preserve">using the </w:t>
      </w:r>
      <w:r w:rsidRPr="009513CA">
        <w:rPr>
          <w:rFonts w:ascii="Arial" w:hAnsi="Arial" w:cs="Arial"/>
          <w:b/>
          <w:sz w:val="22"/>
          <w:szCs w:val="22"/>
        </w:rPr>
        <w:t>transmitted light</w:t>
      </w:r>
      <w:r>
        <w:rPr>
          <w:rFonts w:ascii="Arial" w:hAnsi="Arial" w:cs="Arial"/>
          <w:sz w:val="22"/>
          <w:szCs w:val="22"/>
        </w:rPr>
        <w:t xml:space="preserve">, you will then </w:t>
      </w:r>
      <w:r w:rsidRPr="005F408E">
        <w:rPr>
          <w:rFonts w:ascii="Arial" w:hAnsi="Arial" w:cs="Arial"/>
          <w:sz w:val="22"/>
          <w:szCs w:val="22"/>
        </w:rPr>
        <w:t xml:space="preserve">look at the cells with the </w:t>
      </w:r>
      <w:r>
        <w:rPr>
          <w:rFonts w:ascii="Arial" w:hAnsi="Arial" w:cs="Arial"/>
          <w:sz w:val="22"/>
          <w:szCs w:val="22"/>
        </w:rPr>
        <w:t>digital camera. To do this:</w:t>
      </w:r>
    </w:p>
    <w:p w:rsidR="009513CA" w:rsidRPr="0086231C" w:rsidRDefault="009513CA" w:rsidP="009513CA">
      <w:pPr>
        <w:pStyle w:val="ListParagraph"/>
        <w:numPr>
          <w:ilvl w:val="0"/>
          <w:numId w:val="6"/>
        </w:numPr>
        <w:rPr>
          <w:rFonts w:ascii="Arial" w:hAnsi="Arial" w:cs="Arial"/>
          <w:sz w:val="22"/>
          <w:szCs w:val="22"/>
        </w:rPr>
      </w:pPr>
      <w:r w:rsidRPr="0086231C">
        <w:rPr>
          <w:rFonts w:ascii="Arial" w:hAnsi="Arial" w:cs="Arial"/>
          <w:sz w:val="22"/>
          <w:szCs w:val="22"/>
        </w:rPr>
        <w:t xml:space="preserve">Open the Micro-Manager program (double click on the microscope icon). Select the correct </w:t>
      </w:r>
      <w:r w:rsidR="00271E40">
        <w:rPr>
          <w:rFonts w:ascii="Arial" w:hAnsi="Arial" w:cs="Arial"/>
          <w:sz w:val="22"/>
          <w:szCs w:val="22"/>
        </w:rPr>
        <w:t>configuration file (Vincent or S</w:t>
      </w:r>
      <w:r w:rsidRPr="0086231C">
        <w:rPr>
          <w:rFonts w:ascii="Arial" w:hAnsi="Arial" w:cs="Arial"/>
          <w:sz w:val="22"/>
          <w:szCs w:val="22"/>
        </w:rPr>
        <w:t>utter config file, depending on your shutter) in the Micro-Manager window to tell the software about your hardware.  Note that the camera must be turned ON for the software to properly initialize.</w:t>
      </w:r>
    </w:p>
    <w:p w:rsidR="009513CA" w:rsidRDefault="009513CA" w:rsidP="009513CA">
      <w:pPr>
        <w:pStyle w:val="ListParagraph"/>
        <w:numPr>
          <w:ilvl w:val="0"/>
          <w:numId w:val="6"/>
        </w:numPr>
        <w:rPr>
          <w:rFonts w:ascii="Arial" w:hAnsi="Arial" w:cs="Arial"/>
          <w:sz w:val="22"/>
          <w:szCs w:val="22"/>
        </w:rPr>
      </w:pPr>
      <w:r w:rsidRPr="0086231C">
        <w:rPr>
          <w:rFonts w:ascii="Arial" w:hAnsi="Arial" w:cs="Arial"/>
          <w:sz w:val="22"/>
          <w:szCs w:val="22"/>
        </w:rPr>
        <w:t>Rotate the optical path switch dial on the bottom right front of the microscope.</w:t>
      </w:r>
      <w:r w:rsidRPr="005F408E">
        <w:rPr>
          <w:rFonts w:ascii="Arial" w:hAnsi="Arial" w:cs="Arial"/>
          <w:sz w:val="22"/>
          <w:szCs w:val="22"/>
        </w:rPr>
        <w:t xml:space="preserve">  This places a mirror in the optical path that moves the image from the eyepieces to the camera.  The image in the eyepieces will disappear.  Do this GENTLY, but completely turn the lever so that it clicks into place.</w:t>
      </w:r>
    </w:p>
    <w:p w:rsidR="009513CA" w:rsidRDefault="009513CA" w:rsidP="009513CA">
      <w:pPr>
        <w:pStyle w:val="ListParagraph"/>
        <w:numPr>
          <w:ilvl w:val="0"/>
          <w:numId w:val="6"/>
        </w:numPr>
        <w:rPr>
          <w:rFonts w:ascii="Arial" w:hAnsi="Arial" w:cs="Arial"/>
          <w:sz w:val="22"/>
          <w:szCs w:val="22"/>
        </w:rPr>
      </w:pPr>
      <w:r w:rsidRPr="005F408E">
        <w:rPr>
          <w:rFonts w:ascii="Arial" w:hAnsi="Arial" w:cs="Arial"/>
          <w:sz w:val="22"/>
          <w:szCs w:val="22"/>
        </w:rPr>
        <w:t>Activate the camera using Micro-Manager by clicking the “</w:t>
      </w:r>
      <w:r w:rsidRPr="005F408E">
        <w:rPr>
          <w:rFonts w:ascii="Arial" w:hAnsi="Arial" w:cs="Arial"/>
          <w:sz w:val="22"/>
          <w:szCs w:val="22"/>
          <w:u w:val="single"/>
        </w:rPr>
        <w:t>Live</w:t>
      </w:r>
      <w:r w:rsidRPr="005F408E">
        <w:rPr>
          <w:rFonts w:ascii="Arial" w:hAnsi="Arial" w:cs="Arial"/>
          <w:sz w:val="22"/>
          <w:szCs w:val="22"/>
        </w:rPr>
        <w:t>” button.  If the image is too dark or too bright, adjust the light intensity</w:t>
      </w:r>
      <w:r>
        <w:rPr>
          <w:rFonts w:ascii="Arial" w:hAnsi="Arial" w:cs="Arial"/>
          <w:sz w:val="22"/>
          <w:szCs w:val="22"/>
        </w:rPr>
        <w:t xml:space="preserve"> knob in the microscope.  You want to aim for </w:t>
      </w:r>
      <w:r w:rsidRPr="005F408E">
        <w:rPr>
          <w:rFonts w:ascii="Arial" w:hAnsi="Arial" w:cs="Arial"/>
          <w:sz w:val="22"/>
          <w:szCs w:val="22"/>
        </w:rPr>
        <w:t>a sharp image with good contrast.</w:t>
      </w:r>
      <w:r>
        <w:rPr>
          <w:rFonts w:ascii="Arial" w:hAnsi="Arial" w:cs="Arial"/>
          <w:sz w:val="22"/>
          <w:szCs w:val="22"/>
        </w:rPr>
        <w:t xml:space="preserve"> You would need to adjust the focusing knob to get a sharp image, which in this case occurs at the equator of the yeast cells.</w:t>
      </w:r>
    </w:p>
    <w:p w:rsidR="009513CA" w:rsidRDefault="009513CA" w:rsidP="009513CA">
      <w:pPr>
        <w:pStyle w:val="ListParagraph"/>
        <w:numPr>
          <w:ilvl w:val="0"/>
          <w:numId w:val="6"/>
        </w:numPr>
        <w:rPr>
          <w:rFonts w:ascii="Arial" w:hAnsi="Arial" w:cs="Arial"/>
          <w:sz w:val="22"/>
          <w:szCs w:val="22"/>
        </w:rPr>
      </w:pPr>
      <w:r w:rsidRPr="005F408E">
        <w:rPr>
          <w:rFonts w:ascii="Arial" w:hAnsi="Arial" w:cs="Arial"/>
          <w:sz w:val="22"/>
          <w:szCs w:val="22"/>
        </w:rPr>
        <w:t xml:space="preserve">To take a picture, turn </w:t>
      </w:r>
      <w:r w:rsidRPr="009513CA">
        <w:rPr>
          <w:rFonts w:ascii="Arial" w:hAnsi="Arial" w:cs="Arial"/>
          <w:sz w:val="22"/>
          <w:szCs w:val="22"/>
        </w:rPr>
        <w:t>OFF</w:t>
      </w:r>
      <w:r w:rsidRPr="005F408E">
        <w:rPr>
          <w:rFonts w:ascii="Arial" w:hAnsi="Arial" w:cs="Arial"/>
          <w:sz w:val="22"/>
          <w:szCs w:val="22"/>
        </w:rPr>
        <w:t xml:space="preserve"> the “live” imaging.  Click “</w:t>
      </w:r>
      <w:r w:rsidRPr="005F408E">
        <w:rPr>
          <w:rFonts w:ascii="Arial" w:hAnsi="Arial" w:cs="Arial"/>
          <w:sz w:val="22"/>
          <w:szCs w:val="22"/>
          <w:u w:val="single"/>
        </w:rPr>
        <w:t>Snap</w:t>
      </w:r>
      <w:r w:rsidRPr="005F408E">
        <w:rPr>
          <w:rFonts w:ascii="Arial" w:hAnsi="Arial" w:cs="Arial"/>
          <w:sz w:val="22"/>
          <w:szCs w:val="22"/>
        </w:rPr>
        <w:t>”.  If the exposure is too dim or too bright, adjust it by changing the “Exposure (ms)” value.  Try “Snap” again.</w:t>
      </w:r>
    </w:p>
    <w:p w:rsidR="007C0056" w:rsidRPr="007C0056" w:rsidRDefault="009513CA" w:rsidP="007C0056">
      <w:pPr>
        <w:pStyle w:val="ListParagraph"/>
        <w:numPr>
          <w:ilvl w:val="0"/>
          <w:numId w:val="6"/>
        </w:numPr>
        <w:rPr>
          <w:rFonts w:ascii="Arial" w:hAnsi="Arial" w:cs="Arial"/>
          <w:sz w:val="22"/>
          <w:szCs w:val="22"/>
        </w:rPr>
      </w:pPr>
      <w:r w:rsidRPr="005F408E">
        <w:rPr>
          <w:rFonts w:ascii="Arial" w:hAnsi="Arial" w:cs="Arial"/>
          <w:sz w:val="22"/>
          <w:szCs w:val="22"/>
        </w:rPr>
        <w:t>Save the image using the “</w:t>
      </w:r>
      <w:r w:rsidRPr="005F408E">
        <w:rPr>
          <w:rFonts w:ascii="Arial" w:hAnsi="Arial" w:cs="Arial"/>
          <w:sz w:val="22"/>
          <w:szCs w:val="22"/>
          <w:u w:val="single"/>
        </w:rPr>
        <w:t>Save</w:t>
      </w:r>
      <w:r w:rsidRPr="005F408E">
        <w:rPr>
          <w:rFonts w:ascii="Arial" w:hAnsi="Arial" w:cs="Arial"/>
          <w:sz w:val="22"/>
          <w:szCs w:val="22"/>
        </w:rPr>
        <w:t>” at the button of the image window.  Make a folder (name it with something you can remember, such as the date and/or your name(s)</w:t>
      </w:r>
      <w:r>
        <w:rPr>
          <w:rFonts w:ascii="Arial" w:hAnsi="Arial" w:cs="Arial"/>
          <w:sz w:val="22"/>
          <w:szCs w:val="22"/>
        </w:rPr>
        <w:t>. For example: 20140121_Lee group</w:t>
      </w:r>
      <w:r w:rsidRPr="005F408E">
        <w:rPr>
          <w:rFonts w:ascii="Arial" w:hAnsi="Arial" w:cs="Arial"/>
          <w:sz w:val="22"/>
          <w:szCs w:val="22"/>
        </w:rPr>
        <w:t>).</w:t>
      </w:r>
    </w:p>
    <w:p w:rsidR="0086231C" w:rsidRDefault="0086231C" w:rsidP="005F408E">
      <w:pPr>
        <w:rPr>
          <w:rFonts w:ascii="Arial" w:hAnsi="Arial" w:cs="Arial"/>
          <w:sz w:val="22"/>
          <w:szCs w:val="22"/>
        </w:rPr>
      </w:pPr>
    </w:p>
    <w:p w:rsidR="007C0056" w:rsidRDefault="007C0056" w:rsidP="005F408E">
      <w:pPr>
        <w:rPr>
          <w:rFonts w:ascii="Arial" w:hAnsi="Arial" w:cs="Arial"/>
          <w:sz w:val="22"/>
          <w:szCs w:val="22"/>
        </w:rPr>
      </w:pPr>
      <w:r>
        <w:rPr>
          <w:rFonts w:ascii="Arial" w:hAnsi="Arial" w:cs="Arial"/>
          <w:noProof/>
          <w:sz w:val="22"/>
          <w:szCs w:val="22"/>
        </w:rPr>
        <w:drawing>
          <wp:inline distT="0" distB="0" distL="0" distR="0">
            <wp:extent cx="5829300" cy="5829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07_bf.tif"/>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829300" cy="5829300"/>
                    </a:xfrm>
                    <a:prstGeom prst="rect">
                      <a:avLst/>
                    </a:prstGeom>
                  </pic:spPr>
                </pic:pic>
              </a:graphicData>
            </a:graphic>
          </wp:inline>
        </w:drawing>
      </w:r>
    </w:p>
    <w:p w:rsidR="007C0056" w:rsidRDefault="007C0056" w:rsidP="005F408E">
      <w:pPr>
        <w:rPr>
          <w:rFonts w:ascii="Arial" w:hAnsi="Arial" w:cs="Arial"/>
          <w:sz w:val="22"/>
          <w:szCs w:val="22"/>
        </w:rPr>
      </w:pPr>
    </w:p>
    <w:p w:rsidR="007C0056" w:rsidRDefault="007C0056">
      <w:pPr>
        <w:rPr>
          <w:rFonts w:ascii="Arial" w:hAnsi="Arial" w:cs="Arial"/>
          <w:sz w:val="22"/>
          <w:szCs w:val="22"/>
        </w:rPr>
      </w:pPr>
      <w:r>
        <w:rPr>
          <w:rFonts w:ascii="Arial" w:hAnsi="Arial" w:cs="Arial"/>
          <w:sz w:val="22"/>
          <w:szCs w:val="22"/>
        </w:rPr>
        <w:br w:type="page"/>
      </w:r>
    </w:p>
    <w:p w:rsidR="00A7099E" w:rsidRPr="00A7099E" w:rsidRDefault="00A7099E" w:rsidP="00A7099E">
      <w:pPr>
        <w:rPr>
          <w:rFonts w:ascii="Arial" w:hAnsi="Arial" w:cs="Arial"/>
          <w:b/>
          <w:i/>
        </w:rPr>
      </w:pPr>
      <w:r>
        <w:rPr>
          <w:rFonts w:ascii="Arial" w:hAnsi="Arial" w:cs="Arial"/>
          <w:b/>
          <w:i/>
        </w:rPr>
        <w:t>View</w:t>
      </w:r>
      <w:r w:rsidRPr="00A7099E">
        <w:rPr>
          <w:rFonts w:ascii="Arial" w:hAnsi="Arial" w:cs="Arial"/>
          <w:b/>
          <w:i/>
        </w:rPr>
        <w:t xml:space="preserve"> and focus</w:t>
      </w:r>
      <w:r>
        <w:rPr>
          <w:rFonts w:ascii="Arial" w:hAnsi="Arial" w:cs="Arial"/>
          <w:b/>
          <w:i/>
        </w:rPr>
        <w:t xml:space="preserve"> in fluorescence light</w:t>
      </w:r>
    </w:p>
    <w:p w:rsidR="00A7099E" w:rsidRDefault="00A7099E" w:rsidP="005F408E">
      <w:pPr>
        <w:rPr>
          <w:rFonts w:ascii="Arial" w:hAnsi="Arial" w:cs="Arial"/>
          <w:sz w:val="22"/>
          <w:szCs w:val="22"/>
        </w:rPr>
      </w:pPr>
    </w:p>
    <w:p w:rsidR="0087409A" w:rsidRDefault="00681633" w:rsidP="005F408E">
      <w:pPr>
        <w:rPr>
          <w:rFonts w:ascii="Arial" w:hAnsi="Arial" w:cs="Arial"/>
          <w:sz w:val="22"/>
          <w:szCs w:val="22"/>
        </w:rPr>
      </w:pPr>
      <w:r>
        <w:rPr>
          <w:rFonts w:ascii="Arial" w:hAnsi="Arial" w:cs="Arial"/>
          <w:sz w:val="22"/>
          <w:szCs w:val="22"/>
        </w:rPr>
        <w:t xml:space="preserve">The yeast cells </w:t>
      </w:r>
      <w:r w:rsidR="00531F9A">
        <w:rPr>
          <w:rFonts w:ascii="Arial" w:hAnsi="Arial" w:cs="Arial"/>
          <w:sz w:val="22"/>
          <w:szCs w:val="22"/>
        </w:rPr>
        <w:t>on</w:t>
      </w:r>
      <w:r w:rsidR="00A7099E">
        <w:rPr>
          <w:rFonts w:ascii="Arial" w:hAnsi="Arial" w:cs="Arial"/>
          <w:sz w:val="22"/>
          <w:szCs w:val="22"/>
        </w:rPr>
        <w:t xml:space="preserve"> your </w:t>
      </w:r>
      <w:r w:rsidR="00531F9A">
        <w:rPr>
          <w:rFonts w:ascii="Arial" w:hAnsi="Arial" w:cs="Arial"/>
          <w:sz w:val="22"/>
          <w:szCs w:val="22"/>
        </w:rPr>
        <w:t xml:space="preserve">microscope </w:t>
      </w:r>
      <w:r w:rsidR="00A7099E">
        <w:rPr>
          <w:rFonts w:ascii="Arial" w:hAnsi="Arial" w:cs="Arial"/>
          <w:sz w:val="22"/>
          <w:szCs w:val="22"/>
        </w:rPr>
        <w:t xml:space="preserve">slide </w:t>
      </w:r>
      <w:r>
        <w:rPr>
          <w:rFonts w:ascii="Arial" w:hAnsi="Arial" w:cs="Arial"/>
          <w:sz w:val="22"/>
          <w:szCs w:val="22"/>
        </w:rPr>
        <w:t>ar</w:t>
      </w:r>
      <w:r w:rsidR="00A7099E">
        <w:rPr>
          <w:rFonts w:ascii="Arial" w:hAnsi="Arial" w:cs="Arial"/>
          <w:sz w:val="22"/>
          <w:szCs w:val="22"/>
        </w:rPr>
        <w:t xml:space="preserve">e expressing </w:t>
      </w:r>
      <w:r w:rsidR="00531F9A">
        <w:rPr>
          <w:rFonts w:ascii="Arial" w:hAnsi="Arial" w:cs="Arial"/>
          <w:sz w:val="22"/>
          <w:szCs w:val="22"/>
        </w:rPr>
        <w:t>a chromosomally-tagged GFP-</w:t>
      </w:r>
      <w:r w:rsidR="00A7099E">
        <w:rPr>
          <w:rFonts w:ascii="Arial" w:hAnsi="Arial" w:cs="Arial"/>
          <w:sz w:val="22"/>
          <w:szCs w:val="22"/>
        </w:rPr>
        <w:t>tubulin</w:t>
      </w:r>
      <w:r w:rsidR="00531F9A">
        <w:rPr>
          <w:rFonts w:ascii="Arial" w:hAnsi="Arial" w:cs="Arial"/>
          <w:sz w:val="22"/>
          <w:szCs w:val="22"/>
        </w:rPr>
        <w:t xml:space="preserve"> fusion protein</w:t>
      </w:r>
      <w:r w:rsidR="00A7099E">
        <w:rPr>
          <w:rFonts w:ascii="Arial" w:hAnsi="Arial" w:cs="Arial"/>
          <w:sz w:val="22"/>
          <w:szCs w:val="22"/>
        </w:rPr>
        <w:t>. They</w:t>
      </w:r>
      <w:r>
        <w:rPr>
          <w:rFonts w:ascii="Arial" w:hAnsi="Arial" w:cs="Arial"/>
          <w:sz w:val="22"/>
          <w:szCs w:val="22"/>
        </w:rPr>
        <w:t xml:space="preserve"> </w:t>
      </w:r>
      <w:r w:rsidR="00A7099E">
        <w:rPr>
          <w:rFonts w:ascii="Arial" w:hAnsi="Arial" w:cs="Arial"/>
          <w:sz w:val="22"/>
          <w:szCs w:val="22"/>
        </w:rPr>
        <w:t xml:space="preserve">are alive and </w:t>
      </w:r>
      <w:r>
        <w:rPr>
          <w:rFonts w:ascii="Arial" w:hAnsi="Arial" w:cs="Arial"/>
          <w:sz w:val="22"/>
          <w:szCs w:val="22"/>
        </w:rPr>
        <w:t>growing on the agarose pad</w:t>
      </w:r>
      <w:r w:rsidR="00A7099E">
        <w:rPr>
          <w:rFonts w:ascii="Arial" w:hAnsi="Arial" w:cs="Arial"/>
          <w:sz w:val="22"/>
          <w:szCs w:val="22"/>
        </w:rPr>
        <w:t xml:space="preserve"> prepared in non-fluorescent synthetic growth medium</w:t>
      </w:r>
      <w:r>
        <w:rPr>
          <w:rFonts w:ascii="Arial" w:hAnsi="Arial" w:cs="Arial"/>
          <w:sz w:val="22"/>
          <w:szCs w:val="22"/>
        </w:rPr>
        <w:t xml:space="preserve">! GFP-tubulin will label the microtubules in the cells, </w:t>
      </w:r>
      <w:r w:rsidR="00A7099E">
        <w:rPr>
          <w:rFonts w:ascii="Arial" w:hAnsi="Arial" w:cs="Arial"/>
          <w:sz w:val="22"/>
          <w:szCs w:val="22"/>
        </w:rPr>
        <w:t>thus allowing</w:t>
      </w:r>
      <w:r>
        <w:rPr>
          <w:rFonts w:ascii="Arial" w:hAnsi="Arial" w:cs="Arial"/>
          <w:sz w:val="22"/>
          <w:szCs w:val="22"/>
        </w:rPr>
        <w:t xml:space="preserve"> you</w:t>
      </w:r>
      <w:r w:rsidR="00A7099E">
        <w:rPr>
          <w:rFonts w:ascii="Arial" w:hAnsi="Arial" w:cs="Arial"/>
          <w:sz w:val="22"/>
          <w:szCs w:val="22"/>
        </w:rPr>
        <w:t xml:space="preserve"> to observe the mitotic spindle</w:t>
      </w:r>
      <w:r w:rsidR="0087409A">
        <w:rPr>
          <w:rFonts w:ascii="Arial" w:hAnsi="Arial" w:cs="Arial"/>
          <w:sz w:val="22"/>
          <w:szCs w:val="22"/>
        </w:rPr>
        <w:t>s</w:t>
      </w:r>
      <w:r>
        <w:rPr>
          <w:rFonts w:ascii="Arial" w:hAnsi="Arial" w:cs="Arial"/>
          <w:sz w:val="22"/>
          <w:szCs w:val="22"/>
        </w:rPr>
        <w:t xml:space="preserve"> in the cells.</w:t>
      </w:r>
      <w:r w:rsidR="0087409A">
        <w:rPr>
          <w:rFonts w:ascii="Arial" w:hAnsi="Arial" w:cs="Arial"/>
          <w:sz w:val="22"/>
          <w:szCs w:val="22"/>
        </w:rPr>
        <w:t xml:space="preserve"> We will learn to </w:t>
      </w:r>
      <w:r w:rsidR="00730EC3">
        <w:rPr>
          <w:rFonts w:ascii="Arial" w:hAnsi="Arial" w:cs="Arial"/>
          <w:sz w:val="22"/>
          <w:szCs w:val="22"/>
        </w:rPr>
        <w:t xml:space="preserve">view cells </w:t>
      </w:r>
      <w:r w:rsidR="0087409A">
        <w:rPr>
          <w:rFonts w:ascii="Arial" w:hAnsi="Arial" w:cs="Arial"/>
          <w:sz w:val="22"/>
          <w:szCs w:val="22"/>
        </w:rPr>
        <w:t xml:space="preserve">in fluorescence today. </w:t>
      </w:r>
      <w:r w:rsidR="00730EC3">
        <w:rPr>
          <w:rFonts w:ascii="Arial" w:hAnsi="Arial" w:cs="Arial"/>
          <w:sz w:val="22"/>
          <w:szCs w:val="22"/>
        </w:rPr>
        <w:t>To do this:</w:t>
      </w:r>
    </w:p>
    <w:p w:rsidR="00E51D47" w:rsidRDefault="00E51D47" w:rsidP="005F408E">
      <w:pPr>
        <w:rPr>
          <w:rFonts w:ascii="Arial" w:hAnsi="Arial" w:cs="Arial"/>
          <w:sz w:val="22"/>
          <w:szCs w:val="22"/>
        </w:rPr>
      </w:pPr>
    </w:p>
    <w:p w:rsidR="0087409A" w:rsidRDefault="0087409A" w:rsidP="0087409A">
      <w:pPr>
        <w:pStyle w:val="ListParagraph"/>
        <w:numPr>
          <w:ilvl w:val="0"/>
          <w:numId w:val="7"/>
        </w:numPr>
        <w:rPr>
          <w:rFonts w:ascii="Arial" w:hAnsi="Arial" w:cs="Arial"/>
          <w:sz w:val="22"/>
          <w:szCs w:val="22"/>
        </w:rPr>
      </w:pPr>
      <w:r>
        <w:rPr>
          <w:rFonts w:ascii="Arial" w:hAnsi="Arial" w:cs="Arial"/>
          <w:sz w:val="22"/>
          <w:szCs w:val="22"/>
          <w:u w:val="single"/>
        </w:rPr>
        <w:t>S</w:t>
      </w:r>
      <w:r w:rsidR="005F408E" w:rsidRPr="0087409A">
        <w:rPr>
          <w:rFonts w:ascii="Arial" w:hAnsi="Arial" w:cs="Arial"/>
          <w:sz w:val="22"/>
          <w:szCs w:val="22"/>
          <w:u w:val="single"/>
        </w:rPr>
        <w:t>elect the appropriate filter.</w:t>
      </w:r>
      <w:r w:rsidR="005F408E" w:rsidRPr="0087409A">
        <w:rPr>
          <w:rFonts w:ascii="Arial" w:hAnsi="Arial" w:cs="Arial"/>
          <w:sz w:val="22"/>
          <w:szCs w:val="22"/>
        </w:rPr>
        <w:t xml:space="preserve">  The filters are located beneath the objective lens, in a black box.  Filters are selected by turning the knurled ring of the filter box; each filter is labeled (UV, G, B, top right side).  Select </w:t>
      </w:r>
      <w:r w:rsidR="00003644">
        <w:rPr>
          <w:rFonts w:ascii="Arial" w:hAnsi="Arial" w:cs="Arial"/>
          <w:sz w:val="22"/>
          <w:szCs w:val="22"/>
        </w:rPr>
        <w:t>“B</w:t>
      </w:r>
      <w:r w:rsidR="00681633" w:rsidRPr="0087409A">
        <w:rPr>
          <w:rFonts w:ascii="Arial" w:hAnsi="Arial" w:cs="Arial"/>
          <w:sz w:val="22"/>
          <w:szCs w:val="22"/>
        </w:rPr>
        <w:t>”</w:t>
      </w:r>
      <w:r w:rsidR="005F408E" w:rsidRPr="0087409A">
        <w:rPr>
          <w:rFonts w:ascii="Arial" w:hAnsi="Arial" w:cs="Arial"/>
          <w:sz w:val="22"/>
          <w:szCs w:val="22"/>
        </w:rPr>
        <w:t>.</w:t>
      </w:r>
    </w:p>
    <w:p w:rsidR="00E51D47" w:rsidRPr="005F408E" w:rsidRDefault="00E51D47" w:rsidP="00E51D47">
      <w:pPr>
        <w:rPr>
          <w:rFonts w:ascii="Arial" w:hAnsi="Arial" w:cs="Arial"/>
          <w:sz w:val="22"/>
          <w:szCs w:val="22"/>
        </w:rPr>
      </w:pPr>
    </w:p>
    <w:p w:rsidR="00E51D47" w:rsidRPr="005F408E" w:rsidRDefault="00E51D47" w:rsidP="00E51D47">
      <w:pPr>
        <w:jc w:val="center"/>
        <w:rPr>
          <w:rFonts w:ascii="Arial" w:hAnsi="Arial" w:cs="Arial"/>
          <w:sz w:val="22"/>
          <w:szCs w:val="22"/>
        </w:rPr>
      </w:pPr>
      <w:r w:rsidRPr="005F408E">
        <w:rPr>
          <w:rFonts w:ascii="Arial" w:hAnsi="Arial" w:cs="Arial"/>
          <w:sz w:val="22"/>
          <w:szCs w:val="22"/>
        </w:rPr>
        <w:t xml:space="preserve">Your microscope </w:t>
      </w:r>
      <w:r>
        <w:rPr>
          <w:rFonts w:ascii="Arial" w:hAnsi="Arial" w:cs="Arial"/>
          <w:sz w:val="22"/>
          <w:szCs w:val="22"/>
        </w:rPr>
        <w:t>is equipped with</w:t>
      </w:r>
      <w:r w:rsidRPr="005F408E">
        <w:rPr>
          <w:rFonts w:ascii="Arial" w:hAnsi="Arial" w:cs="Arial"/>
          <w:sz w:val="22"/>
          <w:szCs w:val="22"/>
        </w:rPr>
        <w:t xml:space="preserve"> four filter sets, each used for </w:t>
      </w:r>
      <w:r>
        <w:rPr>
          <w:rFonts w:ascii="Arial" w:hAnsi="Arial" w:cs="Arial"/>
          <w:sz w:val="22"/>
          <w:szCs w:val="22"/>
        </w:rPr>
        <w:t>a particular fluorophore.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260"/>
        <w:gridCol w:w="1440"/>
        <w:gridCol w:w="2250"/>
        <w:gridCol w:w="1998"/>
      </w:tblGrid>
      <w:tr w:rsidR="00E51D47" w:rsidRPr="005F408E">
        <w:tc>
          <w:tcPr>
            <w:tcW w:w="1548" w:type="dxa"/>
          </w:tcPr>
          <w:p w:rsidR="00E51D47" w:rsidRPr="005F408E" w:rsidRDefault="00E51D47" w:rsidP="006B4A29">
            <w:pPr>
              <w:rPr>
                <w:rFonts w:ascii="Arial" w:hAnsi="Arial" w:cs="Arial"/>
                <w:b/>
                <w:sz w:val="22"/>
                <w:szCs w:val="22"/>
              </w:rPr>
            </w:pPr>
            <w:r w:rsidRPr="005F408E">
              <w:rPr>
                <w:rFonts w:ascii="Arial" w:hAnsi="Arial" w:cs="Arial"/>
                <w:b/>
                <w:sz w:val="22"/>
                <w:szCs w:val="22"/>
              </w:rPr>
              <w:t>Label on filter wheel</w:t>
            </w:r>
          </w:p>
        </w:tc>
        <w:tc>
          <w:tcPr>
            <w:tcW w:w="1260" w:type="dxa"/>
          </w:tcPr>
          <w:p w:rsidR="00E51D47" w:rsidRPr="005F408E" w:rsidRDefault="00E51D47" w:rsidP="006B4A29">
            <w:pPr>
              <w:rPr>
                <w:rFonts w:ascii="Arial" w:hAnsi="Arial" w:cs="Arial"/>
                <w:b/>
                <w:sz w:val="22"/>
                <w:szCs w:val="22"/>
              </w:rPr>
            </w:pPr>
            <w:r w:rsidRPr="005F408E">
              <w:rPr>
                <w:rFonts w:ascii="Arial" w:hAnsi="Arial" w:cs="Arial"/>
                <w:b/>
                <w:sz w:val="22"/>
                <w:szCs w:val="22"/>
              </w:rPr>
              <w:t xml:space="preserve">excitation </w:t>
            </w:r>
            <w:r w:rsidRPr="005F408E">
              <w:rPr>
                <w:rFonts w:ascii="Arial" w:hAnsi="Arial" w:cs="Arial"/>
                <w:b/>
                <w:sz w:val="22"/>
                <w:szCs w:val="22"/>
              </w:rPr>
              <w:sym w:font="Symbol" w:char="F020"/>
            </w:r>
            <w:r w:rsidRPr="005F408E">
              <w:rPr>
                <w:rFonts w:ascii="Arial" w:hAnsi="Arial" w:cs="Arial"/>
                <w:b/>
                <w:sz w:val="22"/>
                <w:szCs w:val="22"/>
              </w:rPr>
              <w:sym w:font="Symbol" w:char="F06C"/>
            </w:r>
          </w:p>
        </w:tc>
        <w:tc>
          <w:tcPr>
            <w:tcW w:w="1440" w:type="dxa"/>
          </w:tcPr>
          <w:p w:rsidR="00E51D47" w:rsidRDefault="00E51D47" w:rsidP="006B4A29">
            <w:pPr>
              <w:rPr>
                <w:rFonts w:ascii="Arial" w:hAnsi="Arial" w:cs="Arial"/>
                <w:b/>
                <w:sz w:val="22"/>
                <w:szCs w:val="22"/>
              </w:rPr>
            </w:pPr>
            <w:r w:rsidRPr="005F408E">
              <w:rPr>
                <w:rFonts w:ascii="Arial" w:hAnsi="Arial" w:cs="Arial"/>
                <w:b/>
                <w:sz w:val="22"/>
                <w:szCs w:val="22"/>
              </w:rPr>
              <w:t xml:space="preserve">emission </w:t>
            </w:r>
          </w:p>
          <w:p w:rsidR="00E51D47" w:rsidRPr="005F408E" w:rsidRDefault="00E51D47" w:rsidP="006B4A29">
            <w:pPr>
              <w:rPr>
                <w:rFonts w:ascii="Arial" w:hAnsi="Arial" w:cs="Arial"/>
                <w:b/>
                <w:sz w:val="22"/>
                <w:szCs w:val="22"/>
              </w:rPr>
            </w:pPr>
            <w:r w:rsidRPr="005F408E">
              <w:rPr>
                <w:rFonts w:ascii="Arial" w:hAnsi="Arial" w:cs="Arial"/>
                <w:b/>
                <w:sz w:val="22"/>
                <w:szCs w:val="22"/>
              </w:rPr>
              <w:sym w:font="Symbol" w:char="F06C"/>
            </w:r>
          </w:p>
        </w:tc>
        <w:tc>
          <w:tcPr>
            <w:tcW w:w="2250" w:type="dxa"/>
          </w:tcPr>
          <w:p w:rsidR="00E51D47" w:rsidRDefault="00E51D47" w:rsidP="006B4A29">
            <w:pPr>
              <w:rPr>
                <w:rFonts w:ascii="Arial" w:hAnsi="Arial" w:cs="Arial"/>
                <w:b/>
                <w:sz w:val="22"/>
                <w:szCs w:val="22"/>
              </w:rPr>
            </w:pPr>
          </w:p>
          <w:p w:rsidR="00E51D47" w:rsidRPr="005F408E" w:rsidRDefault="00E51D47" w:rsidP="006B4A29">
            <w:pPr>
              <w:rPr>
                <w:rFonts w:ascii="Arial" w:hAnsi="Arial" w:cs="Arial"/>
                <w:b/>
                <w:sz w:val="22"/>
                <w:szCs w:val="22"/>
              </w:rPr>
            </w:pPr>
            <w:r>
              <w:rPr>
                <w:rFonts w:ascii="Arial" w:hAnsi="Arial" w:cs="Arial"/>
                <w:b/>
                <w:sz w:val="22"/>
                <w:szCs w:val="22"/>
              </w:rPr>
              <w:t>U</w:t>
            </w:r>
            <w:r w:rsidRPr="005F408E">
              <w:rPr>
                <w:rFonts w:ascii="Arial" w:hAnsi="Arial" w:cs="Arial"/>
                <w:b/>
                <w:sz w:val="22"/>
                <w:szCs w:val="22"/>
              </w:rPr>
              <w:t>sed for</w:t>
            </w:r>
          </w:p>
        </w:tc>
        <w:tc>
          <w:tcPr>
            <w:tcW w:w="1998" w:type="dxa"/>
          </w:tcPr>
          <w:p w:rsidR="00E51D47" w:rsidRDefault="00E51D47" w:rsidP="006B4A29">
            <w:pPr>
              <w:rPr>
                <w:rFonts w:ascii="Arial" w:hAnsi="Arial" w:cs="Arial"/>
                <w:b/>
                <w:sz w:val="22"/>
                <w:szCs w:val="22"/>
              </w:rPr>
            </w:pPr>
          </w:p>
          <w:p w:rsidR="00E51D47" w:rsidRPr="005F408E" w:rsidRDefault="00E51D47" w:rsidP="006B4A29">
            <w:pPr>
              <w:rPr>
                <w:rFonts w:ascii="Arial" w:hAnsi="Arial" w:cs="Arial"/>
                <w:b/>
                <w:sz w:val="22"/>
                <w:szCs w:val="22"/>
              </w:rPr>
            </w:pPr>
            <w:r w:rsidRPr="005F408E">
              <w:rPr>
                <w:rFonts w:ascii="Arial" w:hAnsi="Arial" w:cs="Arial"/>
                <w:b/>
                <w:sz w:val="22"/>
                <w:szCs w:val="22"/>
              </w:rPr>
              <w:t>Label on filter</w:t>
            </w:r>
          </w:p>
        </w:tc>
      </w:tr>
      <w:tr w:rsidR="00E51D47" w:rsidRPr="005F408E">
        <w:tc>
          <w:tcPr>
            <w:tcW w:w="1548" w:type="dxa"/>
          </w:tcPr>
          <w:p w:rsidR="00E51D47" w:rsidRPr="005F408E" w:rsidRDefault="00E51D47" w:rsidP="006B4A29">
            <w:pPr>
              <w:rPr>
                <w:rFonts w:ascii="Arial" w:hAnsi="Arial" w:cs="Arial"/>
                <w:sz w:val="22"/>
                <w:szCs w:val="22"/>
              </w:rPr>
            </w:pPr>
            <w:r w:rsidRPr="005F408E">
              <w:rPr>
                <w:rFonts w:ascii="Arial" w:hAnsi="Arial" w:cs="Arial"/>
                <w:sz w:val="22"/>
                <w:szCs w:val="22"/>
              </w:rPr>
              <w:t>UV</w:t>
            </w:r>
          </w:p>
        </w:tc>
        <w:tc>
          <w:tcPr>
            <w:tcW w:w="1260" w:type="dxa"/>
          </w:tcPr>
          <w:p w:rsidR="00E51D47" w:rsidRPr="005F408E" w:rsidRDefault="00E51D47" w:rsidP="006B4A29">
            <w:pPr>
              <w:rPr>
                <w:rFonts w:ascii="Arial" w:hAnsi="Arial" w:cs="Arial"/>
                <w:sz w:val="22"/>
                <w:szCs w:val="22"/>
              </w:rPr>
            </w:pPr>
            <w:r w:rsidRPr="005F408E">
              <w:rPr>
                <w:rFonts w:ascii="Arial" w:hAnsi="Arial" w:cs="Arial"/>
                <w:sz w:val="22"/>
                <w:szCs w:val="22"/>
              </w:rPr>
              <w:t>UV</w:t>
            </w:r>
          </w:p>
        </w:tc>
        <w:tc>
          <w:tcPr>
            <w:tcW w:w="1440" w:type="dxa"/>
          </w:tcPr>
          <w:p w:rsidR="00E51D47" w:rsidRPr="005F408E" w:rsidRDefault="00E51D47" w:rsidP="006B4A29">
            <w:pPr>
              <w:rPr>
                <w:rFonts w:ascii="Arial" w:hAnsi="Arial" w:cs="Arial"/>
                <w:sz w:val="22"/>
                <w:szCs w:val="22"/>
              </w:rPr>
            </w:pPr>
            <w:r w:rsidRPr="005F408E">
              <w:rPr>
                <w:rFonts w:ascii="Arial" w:hAnsi="Arial" w:cs="Arial"/>
                <w:sz w:val="22"/>
                <w:szCs w:val="22"/>
              </w:rPr>
              <w:t>blue</w:t>
            </w:r>
          </w:p>
        </w:tc>
        <w:tc>
          <w:tcPr>
            <w:tcW w:w="2250" w:type="dxa"/>
          </w:tcPr>
          <w:p w:rsidR="00E51D47" w:rsidRPr="005F408E" w:rsidRDefault="00E51D47" w:rsidP="006B4A29">
            <w:pPr>
              <w:rPr>
                <w:rFonts w:ascii="Arial" w:hAnsi="Arial" w:cs="Arial"/>
                <w:sz w:val="22"/>
                <w:szCs w:val="22"/>
              </w:rPr>
            </w:pPr>
            <w:r w:rsidRPr="005F408E">
              <w:rPr>
                <w:rFonts w:ascii="Arial" w:hAnsi="Arial" w:cs="Arial"/>
                <w:sz w:val="22"/>
                <w:szCs w:val="22"/>
              </w:rPr>
              <w:t>DAPI</w:t>
            </w:r>
          </w:p>
        </w:tc>
        <w:tc>
          <w:tcPr>
            <w:tcW w:w="1998" w:type="dxa"/>
          </w:tcPr>
          <w:p w:rsidR="00E51D47" w:rsidRPr="005F408E" w:rsidRDefault="00E51D47" w:rsidP="006B4A29">
            <w:pPr>
              <w:rPr>
                <w:rFonts w:ascii="Arial" w:hAnsi="Arial" w:cs="Arial"/>
                <w:sz w:val="22"/>
                <w:szCs w:val="22"/>
              </w:rPr>
            </w:pPr>
            <w:r w:rsidRPr="005F408E">
              <w:rPr>
                <w:rFonts w:ascii="Arial" w:hAnsi="Arial" w:cs="Arial"/>
                <w:sz w:val="22"/>
                <w:szCs w:val="22"/>
              </w:rPr>
              <w:t>UV 2E-C</w:t>
            </w:r>
          </w:p>
        </w:tc>
      </w:tr>
      <w:tr w:rsidR="00E51D47" w:rsidRPr="005F408E">
        <w:tc>
          <w:tcPr>
            <w:tcW w:w="1548" w:type="dxa"/>
          </w:tcPr>
          <w:p w:rsidR="00E51D47" w:rsidRPr="005F408E" w:rsidRDefault="00E51D47" w:rsidP="006B4A29">
            <w:pPr>
              <w:rPr>
                <w:rFonts w:ascii="Arial" w:hAnsi="Arial" w:cs="Arial"/>
                <w:sz w:val="22"/>
                <w:szCs w:val="22"/>
              </w:rPr>
            </w:pPr>
            <w:r w:rsidRPr="005F408E">
              <w:rPr>
                <w:rFonts w:ascii="Arial" w:hAnsi="Arial" w:cs="Arial"/>
                <w:sz w:val="22"/>
                <w:szCs w:val="22"/>
              </w:rPr>
              <w:t>B</w:t>
            </w:r>
          </w:p>
        </w:tc>
        <w:tc>
          <w:tcPr>
            <w:tcW w:w="1260" w:type="dxa"/>
          </w:tcPr>
          <w:p w:rsidR="00E51D47" w:rsidRPr="005F408E" w:rsidRDefault="00E51D47" w:rsidP="006B4A29">
            <w:pPr>
              <w:rPr>
                <w:rFonts w:ascii="Arial" w:hAnsi="Arial" w:cs="Arial"/>
                <w:sz w:val="22"/>
                <w:szCs w:val="22"/>
              </w:rPr>
            </w:pPr>
            <w:r w:rsidRPr="005F408E">
              <w:rPr>
                <w:rFonts w:ascii="Arial" w:hAnsi="Arial" w:cs="Arial"/>
                <w:sz w:val="22"/>
                <w:szCs w:val="22"/>
              </w:rPr>
              <w:t>B</w:t>
            </w:r>
          </w:p>
        </w:tc>
        <w:tc>
          <w:tcPr>
            <w:tcW w:w="1440" w:type="dxa"/>
          </w:tcPr>
          <w:p w:rsidR="00E51D47" w:rsidRPr="005F408E" w:rsidRDefault="00E51D47" w:rsidP="006B4A29">
            <w:pPr>
              <w:rPr>
                <w:rFonts w:ascii="Arial" w:hAnsi="Arial" w:cs="Arial"/>
                <w:sz w:val="22"/>
                <w:szCs w:val="22"/>
              </w:rPr>
            </w:pPr>
            <w:r w:rsidRPr="005F408E">
              <w:rPr>
                <w:rFonts w:ascii="Arial" w:hAnsi="Arial" w:cs="Arial"/>
                <w:sz w:val="22"/>
                <w:szCs w:val="22"/>
              </w:rPr>
              <w:t>green</w:t>
            </w:r>
          </w:p>
        </w:tc>
        <w:tc>
          <w:tcPr>
            <w:tcW w:w="2250" w:type="dxa"/>
          </w:tcPr>
          <w:p w:rsidR="00E51D47" w:rsidRPr="005F408E" w:rsidRDefault="00E51D47" w:rsidP="006B4A29">
            <w:pPr>
              <w:rPr>
                <w:rFonts w:ascii="Arial" w:hAnsi="Arial" w:cs="Arial"/>
                <w:sz w:val="22"/>
                <w:szCs w:val="22"/>
              </w:rPr>
            </w:pPr>
            <w:r w:rsidRPr="005F408E">
              <w:rPr>
                <w:rFonts w:ascii="Arial" w:hAnsi="Arial" w:cs="Arial"/>
                <w:sz w:val="22"/>
                <w:szCs w:val="22"/>
              </w:rPr>
              <w:t>GFP, fluorescein</w:t>
            </w:r>
          </w:p>
        </w:tc>
        <w:tc>
          <w:tcPr>
            <w:tcW w:w="1998" w:type="dxa"/>
          </w:tcPr>
          <w:p w:rsidR="00E51D47" w:rsidRPr="005F408E" w:rsidRDefault="00E51D47" w:rsidP="006B4A29">
            <w:pPr>
              <w:rPr>
                <w:rFonts w:ascii="Arial" w:hAnsi="Arial" w:cs="Arial"/>
                <w:sz w:val="22"/>
                <w:szCs w:val="22"/>
              </w:rPr>
            </w:pPr>
            <w:r w:rsidRPr="005F408E">
              <w:rPr>
                <w:rFonts w:ascii="Arial" w:hAnsi="Arial" w:cs="Arial"/>
                <w:sz w:val="22"/>
                <w:szCs w:val="22"/>
              </w:rPr>
              <w:t>B-2E/C</w:t>
            </w:r>
          </w:p>
        </w:tc>
      </w:tr>
      <w:tr w:rsidR="00E51D47" w:rsidRPr="005F408E">
        <w:tc>
          <w:tcPr>
            <w:tcW w:w="1548" w:type="dxa"/>
          </w:tcPr>
          <w:p w:rsidR="00E51D47" w:rsidRPr="005F408E" w:rsidRDefault="00E51D47" w:rsidP="006B4A29">
            <w:pPr>
              <w:rPr>
                <w:rFonts w:ascii="Arial" w:hAnsi="Arial" w:cs="Arial"/>
                <w:sz w:val="22"/>
                <w:szCs w:val="22"/>
              </w:rPr>
            </w:pPr>
            <w:r w:rsidRPr="005F408E">
              <w:rPr>
                <w:rFonts w:ascii="Arial" w:hAnsi="Arial" w:cs="Arial"/>
                <w:sz w:val="22"/>
                <w:szCs w:val="22"/>
              </w:rPr>
              <w:t>G</w:t>
            </w:r>
          </w:p>
        </w:tc>
        <w:tc>
          <w:tcPr>
            <w:tcW w:w="1260" w:type="dxa"/>
          </w:tcPr>
          <w:p w:rsidR="00E51D47" w:rsidRPr="005F408E" w:rsidRDefault="00E51D47" w:rsidP="006B4A29">
            <w:pPr>
              <w:rPr>
                <w:rFonts w:ascii="Arial" w:hAnsi="Arial" w:cs="Arial"/>
                <w:sz w:val="22"/>
                <w:szCs w:val="22"/>
              </w:rPr>
            </w:pPr>
            <w:r w:rsidRPr="005F408E">
              <w:rPr>
                <w:rFonts w:ascii="Arial" w:hAnsi="Arial" w:cs="Arial"/>
                <w:sz w:val="22"/>
                <w:szCs w:val="22"/>
              </w:rPr>
              <w:t>G</w:t>
            </w:r>
          </w:p>
        </w:tc>
        <w:tc>
          <w:tcPr>
            <w:tcW w:w="1440" w:type="dxa"/>
          </w:tcPr>
          <w:p w:rsidR="00E51D47" w:rsidRPr="005F408E" w:rsidRDefault="00E51D47" w:rsidP="006B4A29">
            <w:pPr>
              <w:rPr>
                <w:rFonts w:ascii="Arial" w:hAnsi="Arial" w:cs="Arial"/>
                <w:sz w:val="22"/>
                <w:szCs w:val="22"/>
              </w:rPr>
            </w:pPr>
            <w:r w:rsidRPr="005F408E">
              <w:rPr>
                <w:rFonts w:ascii="Arial" w:hAnsi="Arial" w:cs="Arial"/>
                <w:sz w:val="22"/>
                <w:szCs w:val="22"/>
              </w:rPr>
              <w:t>red</w:t>
            </w:r>
          </w:p>
        </w:tc>
        <w:tc>
          <w:tcPr>
            <w:tcW w:w="2250" w:type="dxa"/>
          </w:tcPr>
          <w:p w:rsidR="00E51D47" w:rsidRPr="005F408E" w:rsidRDefault="00E51D47" w:rsidP="006B4A29">
            <w:pPr>
              <w:rPr>
                <w:rFonts w:ascii="Arial" w:hAnsi="Arial" w:cs="Arial"/>
                <w:sz w:val="22"/>
                <w:szCs w:val="22"/>
              </w:rPr>
            </w:pPr>
            <w:r w:rsidRPr="005F408E">
              <w:rPr>
                <w:rFonts w:ascii="Arial" w:hAnsi="Arial" w:cs="Arial"/>
                <w:sz w:val="22"/>
                <w:szCs w:val="22"/>
              </w:rPr>
              <w:t>Texas red</w:t>
            </w:r>
          </w:p>
        </w:tc>
        <w:tc>
          <w:tcPr>
            <w:tcW w:w="1998" w:type="dxa"/>
          </w:tcPr>
          <w:p w:rsidR="00E51D47" w:rsidRPr="005F408E" w:rsidRDefault="00E51D47" w:rsidP="006B4A29">
            <w:pPr>
              <w:rPr>
                <w:rFonts w:ascii="Arial" w:hAnsi="Arial" w:cs="Arial"/>
                <w:sz w:val="22"/>
                <w:szCs w:val="22"/>
              </w:rPr>
            </w:pPr>
            <w:r w:rsidRPr="005F408E">
              <w:rPr>
                <w:rFonts w:ascii="Arial" w:hAnsi="Arial" w:cs="Arial"/>
                <w:sz w:val="22"/>
                <w:szCs w:val="22"/>
              </w:rPr>
              <w:t>Y-2E/C</w:t>
            </w:r>
          </w:p>
        </w:tc>
      </w:tr>
      <w:tr w:rsidR="00E51D47" w:rsidRPr="005F408E">
        <w:tc>
          <w:tcPr>
            <w:tcW w:w="1548" w:type="dxa"/>
            <w:vAlign w:val="center"/>
          </w:tcPr>
          <w:p w:rsidR="00E51D47" w:rsidRPr="005F408E" w:rsidRDefault="00E51D47" w:rsidP="006B4A29">
            <w:pPr>
              <w:rPr>
                <w:rFonts w:ascii="Arial" w:hAnsi="Arial" w:cs="Arial"/>
                <w:sz w:val="22"/>
                <w:szCs w:val="22"/>
              </w:rPr>
            </w:pPr>
            <w:r w:rsidRPr="005F408E">
              <w:rPr>
                <w:rFonts w:ascii="Arial" w:hAnsi="Arial" w:cs="Arial"/>
                <w:sz w:val="22"/>
                <w:szCs w:val="22"/>
              </w:rPr>
              <w:t>LP</w:t>
            </w:r>
          </w:p>
        </w:tc>
        <w:tc>
          <w:tcPr>
            <w:tcW w:w="1260" w:type="dxa"/>
            <w:vAlign w:val="center"/>
          </w:tcPr>
          <w:p w:rsidR="00E51D47" w:rsidRPr="005F408E" w:rsidRDefault="00E51D47" w:rsidP="006B4A29">
            <w:pPr>
              <w:rPr>
                <w:rFonts w:ascii="Arial" w:hAnsi="Arial" w:cs="Arial"/>
                <w:sz w:val="22"/>
                <w:szCs w:val="22"/>
              </w:rPr>
            </w:pPr>
            <w:r w:rsidRPr="005F408E">
              <w:rPr>
                <w:rFonts w:ascii="Arial" w:hAnsi="Arial" w:cs="Arial"/>
                <w:sz w:val="22"/>
                <w:szCs w:val="22"/>
              </w:rPr>
              <w:t>B</w:t>
            </w:r>
          </w:p>
        </w:tc>
        <w:tc>
          <w:tcPr>
            <w:tcW w:w="1440" w:type="dxa"/>
            <w:vAlign w:val="center"/>
          </w:tcPr>
          <w:p w:rsidR="00E51D47" w:rsidRPr="005F408E" w:rsidRDefault="00E51D47" w:rsidP="006B4A29">
            <w:pPr>
              <w:rPr>
                <w:rFonts w:ascii="Arial" w:hAnsi="Arial" w:cs="Arial"/>
                <w:sz w:val="22"/>
                <w:szCs w:val="22"/>
              </w:rPr>
            </w:pPr>
            <w:r w:rsidRPr="005F408E">
              <w:rPr>
                <w:rFonts w:ascii="Arial" w:hAnsi="Arial" w:cs="Arial"/>
                <w:sz w:val="22"/>
                <w:szCs w:val="22"/>
              </w:rPr>
              <w:t>long pass</w:t>
            </w:r>
          </w:p>
          <w:p w:rsidR="00E51D47" w:rsidRPr="005F408E" w:rsidRDefault="00E51D47" w:rsidP="006B4A29">
            <w:pPr>
              <w:rPr>
                <w:rFonts w:ascii="Arial" w:hAnsi="Arial" w:cs="Arial"/>
                <w:sz w:val="22"/>
                <w:szCs w:val="22"/>
              </w:rPr>
            </w:pPr>
            <w:r w:rsidRPr="005F408E">
              <w:rPr>
                <w:rFonts w:ascii="Arial" w:hAnsi="Arial" w:cs="Arial"/>
                <w:sz w:val="22"/>
                <w:szCs w:val="22"/>
              </w:rPr>
              <w:t>green — red</w:t>
            </w:r>
          </w:p>
        </w:tc>
        <w:tc>
          <w:tcPr>
            <w:tcW w:w="2250" w:type="dxa"/>
            <w:vAlign w:val="center"/>
          </w:tcPr>
          <w:p w:rsidR="00E51D47" w:rsidRPr="005F408E" w:rsidRDefault="00E51D47" w:rsidP="006B4A29">
            <w:pPr>
              <w:rPr>
                <w:rFonts w:ascii="Arial" w:hAnsi="Arial" w:cs="Arial"/>
                <w:sz w:val="22"/>
                <w:szCs w:val="22"/>
              </w:rPr>
            </w:pPr>
            <w:r w:rsidRPr="005F408E">
              <w:rPr>
                <w:rFonts w:ascii="Arial" w:hAnsi="Arial" w:cs="Arial"/>
                <w:sz w:val="22"/>
                <w:szCs w:val="22"/>
              </w:rPr>
              <w:t>chlorophyll and GFP simultaneously</w:t>
            </w:r>
          </w:p>
        </w:tc>
        <w:tc>
          <w:tcPr>
            <w:tcW w:w="1998" w:type="dxa"/>
            <w:vAlign w:val="center"/>
          </w:tcPr>
          <w:p w:rsidR="00E51D47" w:rsidRPr="005F408E" w:rsidRDefault="00E51D47" w:rsidP="006B4A29">
            <w:pPr>
              <w:rPr>
                <w:rFonts w:ascii="Arial" w:hAnsi="Arial" w:cs="Arial"/>
                <w:sz w:val="22"/>
                <w:szCs w:val="22"/>
              </w:rPr>
            </w:pPr>
            <w:r w:rsidRPr="005F408E">
              <w:rPr>
                <w:rFonts w:ascii="Arial" w:hAnsi="Arial" w:cs="Arial"/>
                <w:sz w:val="22"/>
                <w:szCs w:val="22"/>
              </w:rPr>
              <w:t>B-2A</w:t>
            </w:r>
          </w:p>
        </w:tc>
      </w:tr>
    </w:tbl>
    <w:p w:rsidR="00E51D47" w:rsidRPr="00E51D47" w:rsidRDefault="00E51D47" w:rsidP="00E51D47">
      <w:pPr>
        <w:rPr>
          <w:rFonts w:ascii="Arial" w:hAnsi="Arial" w:cs="Arial"/>
          <w:sz w:val="22"/>
          <w:szCs w:val="22"/>
        </w:rPr>
      </w:pPr>
    </w:p>
    <w:p w:rsidR="005F408E" w:rsidRDefault="0087409A" w:rsidP="0087409A">
      <w:pPr>
        <w:pStyle w:val="ListParagraph"/>
        <w:numPr>
          <w:ilvl w:val="0"/>
          <w:numId w:val="7"/>
        </w:numPr>
        <w:rPr>
          <w:rFonts w:ascii="Arial" w:hAnsi="Arial" w:cs="Arial"/>
          <w:sz w:val="22"/>
          <w:szCs w:val="22"/>
        </w:rPr>
      </w:pPr>
      <w:r w:rsidRPr="0087409A">
        <w:rPr>
          <w:rFonts w:ascii="Arial" w:hAnsi="Arial" w:cs="Arial"/>
          <w:sz w:val="22"/>
          <w:szCs w:val="22"/>
          <w:u w:val="single"/>
        </w:rPr>
        <w:t>T</w:t>
      </w:r>
      <w:r w:rsidR="005F408E" w:rsidRPr="0087409A">
        <w:rPr>
          <w:rFonts w:ascii="Arial" w:hAnsi="Arial" w:cs="Arial"/>
          <w:sz w:val="22"/>
          <w:szCs w:val="22"/>
          <w:u w:val="single"/>
        </w:rPr>
        <w:t>urn off the transmitted ligh</w:t>
      </w:r>
      <w:r w:rsidR="00A7099E" w:rsidRPr="0087409A">
        <w:rPr>
          <w:rFonts w:ascii="Arial" w:hAnsi="Arial" w:cs="Arial"/>
          <w:sz w:val="22"/>
          <w:szCs w:val="22"/>
          <w:u w:val="single"/>
        </w:rPr>
        <w:t xml:space="preserve">t, then </w:t>
      </w:r>
      <w:r w:rsidR="005F408E" w:rsidRPr="0087409A">
        <w:rPr>
          <w:rFonts w:ascii="Arial" w:hAnsi="Arial" w:cs="Arial"/>
          <w:sz w:val="22"/>
          <w:szCs w:val="22"/>
          <w:u w:val="single"/>
        </w:rPr>
        <w:t>open the epi-illumination field block</w:t>
      </w:r>
      <w:r w:rsidR="005F408E" w:rsidRPr="0087409A">
        <w:rPr>
          <w:rFonts w:ascii="Arial" w:hAnsi="Arial" w:cs="Arial"/>
          <w:sz w:val="22"/>
          <w:szCs w:val="22"/>
        </w:rPr>
        <w:t xml:space="preserve"> (move the lever away from you (right side of filter box); open “O”, closed “C”</w:t>
      </w:r>
      <w:r w:rsidRPr="0087409A">
        <w:rPr>
          <w:rFonts w:ascii="Arial" w:hAnsi="Arial" w:cs="Arial"/>
          <w:sz w:val="22"/>
          <w:szCs w:val="22"/>
        </w:rPr>
        <w:t>)</w:t>
      </w:r>
      <w:r w:rsidR="005F408E" w:rsidRPr="0087409A">
        <w:rPr>
          <w:rFonts w:ascii="Arial" w:hAnsi="Arial" w:cs="Arial"/>
          <w:sz w:val="22"/>
          <w:szCs w:val="22"/>
        </w:rPr>
        <w:t xml:space="preserve">.  You </w:t>
      </w:r>
      <w:r w:rsidRPr="0087409A">
        <w:rPr>
          <w:rFonts w:ascii="Arial" w:hAnsi="Arial" w:cs="Arial"/>
          <w:sz w:val="22"/>
          <w:szCs w:val="22"/>
        </w:rPr>
        <w:t>will</w:t>
      </w:r>
      <w:r w:rsidR="005F408E" w:rsidRPr="0087409A">
        <w:rPr>
          <w:rFonts w:ascii="Arial" w:hAnsi="Arial" w:cs="Arial"/>
          <w:sz w:val="22"/>
          <w:szCs w:val="22"/>
        </w:rPr>
        <w:t xml:space="preserve"> see </w:t>
      </w:r>
      <w:r w:rsidR="00A7099E" w:rsidRPr="0087409A">
        <w:rPr>
          <w:rFonts w:ascii="Arial" w:hAnsi="Arial" w:cs="Arial"/>
          <w:sz w:val="22"/>
          <w:szCs w:val="22"/>
        </w:rPr>
        <w:t xml:space="preserve">a </w:t>
      </w:r>
      <w:r w:rsidR="00570AC2">
        <w:rPr>
          <w:rFonts w:ascii="Arial" w:hAnsi="Arial" w:cs="Arial"/>
          <w:sz w:val="22"/>
          <w:szCs w:val="22"/>
        </w:rPr>
        <w:t xml:space="preserve">bright </w:t>
      </w:r>
      <w:r w:rsidR="00A7099E" w:rsidRPr="0087409A">
        <w:rPr>
          <w:rFonts w:ascii="Arial" w:hAnsi="Arial" w:cs="Arial"/>
          <w:sz w:val="22"/>
          <w:szCs w:val="22"/>
        </w:rPr>
        <w:t>blue-ish</w:t>
      </w:r>
      <w:r w:rsidRPr="0087409A">
        <w:rPr>
          <w:rFonts w:ascii="Arial" w:hAnsi="Arial" w:cs="Arial"/>
          <w:sz w:val="22"/>
          <w:szCs w:val="22"/>
        </w:rPr>
        <w:t xml:space="preserve"> light illuminating your sample when the epi-illumination field block is open.</w:t>
      </w:r>
      <w:r w:rsidR="00570AC2">
        <w:rPr>
          <w:rFonts w:ascii="Arial" w:hAnsi="Arial" w:cs="Arial"/>
          <w:sz w:val="22"/>
          <w:szCs w:val="22"/>
        </w:rPr>
        <w:t xml:space="preserve"> </w:t>
      </w:r>
    </w:p>
    <w:p w:rsidR="0087409A" w:rsidRDefault="0087409A" w:rsidP="0087409A">
      <w:pPr>
        <w:pStyle w:val="ListParagraph"/>
        <w:numPr>
          <w:ilvl w:val="0"/>
          <w:numId w:val="7"/>
        </w:numPr>
        <w:rPr>
          <w:rFonts w:ascii="Arial" w:hAnsi="Arial" w:cs="Arial"/>
          <w:sz w:val="22"/>
          <w:szCs w:val="22"/>
        </w:rPr>
      </w:pPr>
      <w:r w:rsidRPr="005F408E">
        <w:rPr>
          <w:rFonts w:ascii="Arial" w:hAnsi="Arial" w:cs="Arial"/>
          <w:sz w:val="22"/>
          <w:szCs w:val="22"/>
        </w:rPr>
        <w:t>Look at the cells</w:t>
      </w:r>
      <w:r>
        <w:rPr>
          <w:rFonts w:ascii="Arial" w:hAnsi="Arial" w:cs="Arial"/>
          <w:sz w:val="22"/>
          <w:szCs w:val="22"/>
        </w:rPr>
        <w:t xml:space="preserve"> through the eyepieces</w:t>
      </w:r>
      <w:r w:rsidRPr="005F408E">
        <w:rPr>
          <w:rFonts w:ascii="Arial" w:hAnsi="Arial" w:cs="Arial"/>
          <w:sz w:val="22"/>
          <w:szCs w:val="22"/>
        </w:rPr>
        <w:t>.</w:t>
      </w:r>
      <w:r w:rsidRPr="0087409A">
        <w:rPr>
          <w:rFonts w:ascii="Arial" w:hAnsi="Arial" w:cs="Arial"/>
          <w:sz w:val="22"/>
          <w:szCs w:val="22"/>
        </w:rPr>
        <w:t xml:space="preserve"> </w:t>
      </w:r>
      <w:r w:rsidRPr="005F408E">
        <w:rPr>
          <w:rFonts w:ascii="Arial" w:hAnsi="Arial" w:cs="Arial"/>
          <w:sz w:val="22"/>
          <w:szCs w:val="22"/>
        </w:rPr>
        <w:t xml:space="preserve">Close the block when you are </w:t>
      </w:r>
      <w:r w:rsidR="00730EC3">
        <w:rPr>
          <w:rFonts w:ascii="Arial" w:hAnsi="Arial" w:cs="Arial"/>
          <w:sz w:val="22"/>
          <w:szCs w:val="22"/>
        </w:rPr>
        <w:t>finished with the observations.</w:t>
      </w:r>
      <w:r w:rsidRPr="005F408E">
        <w:rPr>
          <w:rFonts w:ascii="Arial" w:hAnsi="Arial" w:cs="Arial"/>
          <w:sz w:val="22"/>
          <w:szCs w:val="22"/>
        </w:rPr>
        <w:t xml:space="preserve"> </w:t>
      </w:r>
      <w:r>
        <w:rPr>
          <w:rFonts w:ascii="Arial" w:hAnsi="Arial" w:cs="Arial"/>
          <w:sz w:val="22"/>
          <w:szCs w:val="22"/>
        </w:rPr>
        <w:t>Illuminating the sample with strong excitation light</w:t>
      </w:r>
      <w:r w:rsidRPr="005F408E">
        <w:rPr>
          <w:rFonts w:ascii="Arial" w:hAnsi="Arial" w:cs="Arial"/>
          <w:sz w:val="22"/>
          <w:szCs w:val="22"/>
        </w:rPr>
        <w:t xml:space="preserve"> </w:t>
      </w:r>
      <w:r>
        <w:rPr>
          <w:rFonts w:ascii="Arial" w:hAnsi="Arial" w:cs="Arial"/>
          <w:sz w:val="22"/>
          <w:szCs w:val="22"/>
        </w:rPr>
        <w:t xml:space="preserve">for extended period of time </w:t>
      </w:r>
      <w:r w:rsidRPr="005F408E">
        <w:rPr>
          <w:rFonts w:ascii="Arial" w:hAnsi="Arial" w:cs="Arial"/>
          <w:sz w:val="22"/>
          <w:szCs w:val="22"/>
        </w:rPr>
        <w:t>will photobleach the sample.</w:t>
      </w:r>
    </w:p>
    <w:p w:rsidR="00730EC3" w:rsidRDefault="00730EC3" w:rsidP="00730EC3">
      <w:pPr>
        <w:rPr>
          <w:rFonts w:ascii="Arial" w:hAnsi="Arial" w:cs="Arial"/>
          <w:sz w:val="22"/>
          <w:szCs w:val="22"/>
        </w:rPr>
      </w:pPr>
    </w:p>
    <w:p w:rsidR="00730EC3" w:rsidRPr="005F408E" w:rsidRDefault="00387CEA" w:rsidP="00730EC3">
      <w:pPr>
        <w:rPr>
          <w:rFonts w:ascii="Arial" w:hAnsi="Arial" w:cs="Arial"/>
          <w:sz w:val="22"/>
          <w:szCs w:val="22"/>
        </w:rPr>
      </w:pPr>
      <w:r>
        <w:rPr>
          <w:rFonts w:ascii="Arial" w:hAnsi="Arial" w:cs="Arial"/>
          <w:sz w:val="22"/>
          <w:szCs w:val="22"/>
        </w:rPr>
        <w:t>What do you see? You may need to adjust the focusing knob while looking through the eyepieces.</w:t>
      </w:r>
    </w:p>
    <w:p w:rsidR="00730EC3" w:rsidRPr="00730EC3" w:rsidRDefault="00730EC3" w:rsidP="00730EC3">
      <w:pPr>
        <w:rPr>
          <w:rFonts w:ascii="Arial" w:hAnsi="Arial" w:cs="Arial"/>
          <w:sz w:val="22"/>
          <w:szCs w:val="22"/>
        </w:rPr>
      </w:pPr>
    </w:p>
    <w:p w:rsidR="00730EC3" w:rsidRPr="0087409A" w:rsidRDefault="00730EC3" w:rsidP="0087409A">
      <w:pPr>
        <w:pStyle w:val="ListParagraph"/>
        <w:numPr>
          <w:ilvl w:val="0"/>
          <w:numId w:val="7"/>
        </w:numPr>
        <w:rPr>
          <w:rFonts w:ascii="Arial" w:hAnsi="Arial" w:cs="Arial"/>
          <w:sz w:val="22"/>
          <w:szCs w:val="22"/>
        </w:rPr>
      </w:pPr>
      <w:r>
        <w:rPr>
          <w:rFonts w:ascii="Arial" w:hAnsi="Arial" w:cs="Arial"/>
          <w:sz w:val="22"/>
          <w:szCs w:val="22"/>
          <w:u w:val="single"/>
        </w:rPr>
        <w:t>Try ND</w:t>
      </w:r>
      <w:r w:rsidRPr="00730EC3">
        <w:rPr>
          <w:rFonts w:ascii="Arial" w:hAnsi="Arial" w:cs="Arial"/>
          <w:sz w:val="22"/>
          <w:szCs w:val="22"/>
          <w:u w:val="single"/>
        </w:rPr>
        <w:t xml:space="preserve"> filters:</w:t>
      </w:r>
      <w:r>
        <w:rPr>
          <w:rFonts w:ascii="Arial" w:hAnsi="Arial" w:cs="Arial"/>
          <w:sz w:val="22"/>
          <w:szCs w:val="22"/>
        </w:rPr>
        <w:t xml:space="preserve"> The more intense the excitation beam, the faster the photobleaching of your fluorescence, resulting in loss of fluorescence. Try reducing the excitation beam intensity. </w:t>
      </w:r>
      <w:r w:rsidRPr="005F408E">
        <w:rPr>
          <w:rFonts w:ascii="Arial" w:hAnsi="Arial" w:cs="Arial"/>
          <w:sz w:val="22"/>
          <w:szCs w:val="22"/>
        </w:rPr>
        <w:t xml:space="preserve">Locate the epi-illuminator neutral density (ND) filters at the back of the microscope.  They are on the right hand side, just before the light path from the arc lamp housing to the far right makes a turn into the microscope.  Turn the shutter on again and play with these to see how they control the fluorescence excitation light level.  The ND 4 filter reduces illumination intensity by a factor of ¼.  The ND 8 reduces intensity by a factor of 1/8.  Together they reduce the intensity by a factor of 1/32.  </w:t>
      </w:r>
      <w:r w:rsidR="00E51D47">
        <w:rPr>
          <w:rFonts w:ascii="Arial" w:hAnsi="Arial" w:cs="Arial"/>
          <w:sz w:val="22"/>
          <w:szCs w:val="22"/>
        </w:rPr>
        <w:t>Sometimes, i</w:t>
      </w:r>
      <w:r w:rsidRPr="005F408E">
        <w:rPr>
          <w:rFonts w:ascii="Arial" w:hAnsi="Arial" w:cs="Arial"/>
          <w:sz w:val="22"/>
          <w:szCs w:val="22"/>
        </w:rPr>
        <w:t xml:space="preserve">f in an experiment the fluorescence is too bright, you </w:t>
      </w:r>
      <w:r w:rsidR="00E51D47">
        <w:rPr>
          <w:rFonts w:ascii="Arial" w:hAnsi="Arial" w:cs="Arial"/>
          <w:sz w:val="22"/>
          <w:szCs w:val="22"/>
        </w:rPr>
        <w:t>may</w:t>
      </w:r>
      <w:r w:rsidRPr="005F408E">
        <w:rPr>
          <w:rFonts w:ascii="Arial" w:hAnsi="Arial" w:cs="Arial"/>
          <w:sz w:val="22"/>
          <w:szCs w:val="22"/>
        </w:rPr>
        <w:t xml:space="preserve"> use the neutral density filters in the excitation beam.</w:t>
      </w:r>
    </w:p>
    <w:p w:rsidR="00D85A7F" w:rsidRDefault="00D85A7F" w:rsidP="005F408E">
      <w:pPr>
        <w:rPr>
          <w:rFonts w:ascii="Arial" w:hAnsi="Arial" w:cs="Arial"/>
          <w:sz w:val="22"/>
          <w:szCs w:val="22"/>
        </w:rPr>
      </w:pPr>
    </w:p>
    <w:p w:rsidR="00D85A7F" w:rsidRPr="005F408E" w:rsidRDefault="00D85A7F" w:rsidP="005F408E">
      <w:pPr>
        <w:rPr>
          <w:rFonts w:ascii="Arial" w:hAnsi="Arial" w:cs="Arial"/>
          <w:sz w:val="22"/>
          <w:szCs w:val="22"/>
        </w:rPr>
      </w:pPr>
    </w:p>
    <w:p w:rsidR="005F408E" w:rsidRPr="005F408E" w:rsidRDefault="006B4A29" w:rsidP="005F408E">
      <w:pPr>
        <w:rPr>
          <w:rFonts w:ascii="Arial" w:hAnsi="Arial" w:cs="Arial"/>
          <w:sz w:val="22"/>
          <w:szCs w:val="22"/>
        </w:rPr>
      </w:pPr>
      <w:r w:rsidRPr="00A7099E">
        <w:rPr>
          <w:rFonts w:ascii="Arial" w:hAnsi="Arial" w:cs="Arial"/>
          <w:b/>
          <w:i/>
        </w:rPr>
        <w:t>Capturing an image</w:t>
      </w:r>
      <w:r>
        <w:rPr>
          <w:rFonts w:ascii="Arial" w:hAnsi="Arial" w:cs="Arial"/>
          <w:b/>
          <w:i/>
        </w:rPr>
        <w:t xml:space="preserve"> in fluorescence light</w:t>
      </w:r>
    </w:p>
    <w:p w:rsidR="005F408E" w:rsidRPr="005F408E" w:rsidRDefault="005F408E" w:rsidP="005F408E">
      <w:pPr>
        <w:rPr>
          <w:rFonts w:ascii="Arial" w:hAnsi="Arial" w:cs="Arial"/>
          <w:sz w:val="22"/>
          <w:szCs w:val="22"/>
        </w:rPr>
      </w:pPr>
    </w:p>
    <w:p w:rsidR="005F408E" w:rsidRDefault="005F408E" w:rsidP="006B4A29">
      <w:pPr>
        <w:pStyle w:val="ListParagraph"/>
        <w:numPr>
          <w:ilvl w:val="0"/>
          <w:numId w:val="8"/>
        </w:numPr>
        <w:rPr>
          <w:rFonts w:ascii="Arial" w:hAnsi="Arial" w:cs="Arial"/>
          <w:sz w:val="22"/>
          <w:szCs w:val="22"/>
        </w:rPr>
      </w:pPr>
      <w:r w:rsidRPr="006B4A29">
        <w:rPr>
          <w:rFonts w:ascii="Arial" w:hAnsi="Arial" w:cs="Arial"/>
          <w:sz w:val="22"/>
          <w:szCs w:val="22"/>
        </w:rPr>
        <w:t>Turn off the transmitted light. Your system has an electronic shutter to co</w:t>
      </w:r>
      <w:r w:rsidR="00570AC2">
        <w:rPr>
          <w:rFonts w:ascii="Arial" w:hAnsi="Arial" w:cs="Arial"/>
          <w:sz w:val="22"/>
          <w:szCs w:val="22"/>
        </w:rPr>
        <w:t>ntrol the fluorescent light.  The electronically-controlled shutter</w:t>
      </w:r>
      <w:r w:rsidRPr="006B4A29">
        <w:rPr>
          <w:rFonts w:ascii="Arial" w:hAnsi="Arial" w:cs="Arial"/>
          <w:sz w:val="22"/>
          <w:szCs w:val="22"/>
        </w:rPr>
        <w:t xml:space="preserve"> is handy because it prevents photobleaching of t</w:t>
      </w:r>
      <w:r w:rsidR="006B4A29" w:rsidRPr="006B4A29">
        <w:rPr>
          <w:rFonts w:ascii="Arial" w:hAnsi="Arial" w:cs="Arial"/>
          <w:sz w:val="22"/>
          <w:szCs w:val="22"/>
        </w:rPr>
        <w:t>he fluorophores in the sample</w:t>
      </w:r>
      <w:r w:rsidR="00570AC2">
        <w:rPr>
          <w:rFonts w:ascii="Arial" w:hAnsi="Arial" w:cs="Arial"/>
          <w:sz w:val="22"/>
          <w:szCs w:val="22"/>
        </w:rPr>
        <w:t xml:space="preserve"> when the camera is </w:t>
      </w:r>
      <w:r w:rsidR="00271E40">
        <w:rPr>
          <w:rFonts w:ascii="Arial" w:hAnsi="Arial" w:cs="Arial"/>
          <w:sz w:val="22"/>
          <w:szCs w:val="22"/>
        </w:rPr>
        <w:t xml:space="preserve">not </w:t>
      </w:r>
      <w:r w:rsidR="00570AC2">
        <w:rPr>
          <w:rFonts w:ascii="Arial" w:hAnsi="Arial" w:cs="Arial"/>
          <w:sz w:val="22"/>
          <w:szCs w:val="22"/>
        </w:rPr>
        <w:t>capturing images</w:t>
      </w:r>
      <w:r w:rsidR="006B4A29" w:rsidRPr="006B4A29">
        <w:rPr>
          <w:rFonts w:ascii="Arial" w:hAnsi="Arial" w:cs="Arial"/>
          <w:sz w:val="22"/>
          <w:szCs w:val="22"/>
        </w:rPr>
        <w:t>.</w:t>
      </w:r>
    </w:p>
    <w:p w:rsidR="00570AC2" w:rsidRDefault="00570AC2" w:rsidP="00570AC2">
      <w:pPr>
        <w:pStyle w:val="ListParagraph"/>
        <w:rPr>
          <w:rFonts w:ascii="Arial" w:hAnsi="Arial" w:cs="Arial"/>
          <w:sz w:val="22"/>
          <w:szCs w:val="22"/>
        </w:rPr>
      </w:pPr>
    </w:p>
    <w:p w:rsidR="007C0056" w:rsidRDefault="007C0056" w:rsidP="00570AC2">
      <w:pPr>
        <w:pStyle w:val="ListParagraph"/>
        <w:rPr>
          <w:rFonts w:ascii="Arial" w:hAnsi="Arial" w:cs="Arial"/>
          <w:sz w:val="22"/>
          <w:szCs w:val="22"/>
        </w:rPr>
      </w:pPr>
    </w:p>
    <w:p w:rsidR="00D85A7F" w:rsidRDefault="00D85A7F" w:rsidP="00570AC2">
      <w:pPr>
        <w:pStyle w:val="ListParagraph"/>
        <w:rPr>
          <w:rFonts w:ascii="Arial" w:hAnsi="Arial" w:cs="Arial"/>
          <w:sz w:val="22"/>
          <w:szCs w:val="22"/>
        </w:rPr>
      </w:pPr>
    </w:p>
    <w:tbl>
      <w:tblPr>
        <w:tblStyle w:val="TableGrid"/>
        <w:tblW w:w="0" w:type="auto"/>
        <w:tblInd w:w="720" w:type="dxa"/>
        <w:tblLook w:val="04A0"/>
      </w:tblPr>
      <w:tblGrid>
        <w:gridCol w:w="8028"/>
      </w:tblGrid>
      <w:tr w:rsidR="00570AC2">
        <w:tc>
          <w:tcPr>
            <w:tcW w:w="8028" w:type="dxa"/>
          </w:tcPr>
          <w:p w:rsidR="00570AC2" w:rsidRPr="00570AC2" w:rsidRDefault="00570AC2" w:rsidP="00570AC2">
            <w:pPr>
              <w:rPr>
                <w:rFonts w:ascii="Arial" w:hAnsi="Arial" w:cs="Arial"/>
                <w:b/>
                <w:i/>
                <w:sz w:val="22"/>
                <w:szCs w:val="22"/>
              </w:rPr>
            </w:pPr>
            <w:r w:rsidRPr="005F408E">
              <w:rPr>
                <w:rFonts w:ascii="Arial" w:hAnsi="Arial" w:cs="Arial"/>
                <w:b/>
                <w:i/>
                <w:sz w:val="22"/>
                <w:szCs w:val="22"/>
              </w:rPr>
              <w:t>Use of the electronic shutter:</w:t>
            </w:r>
          </w:p>
          <w:p w:rsidR="00570AC2" w:rsidRDefault="00570AC2" w:rsidP="00570AC2">
            <w:pPr>
              <w:numPr>
                <w:ilvl w:val="1"/>
                <w:numId w:val="1"/>
              </w:numPr>
              <w:tabs>
                <w:tab w:val="clear" w:pos="720"/>
                <w:tab w:val="num" w:pos="450"/>
              </w:tabs>
              <w:ind w:left="450" w:hanging="450"/>
              <w:rPr>
                <w:rFonts w:ascii="Arial" w:hAnsi="Arial" w:cs="Arial"/>
                <w:sz w:val="22"/>
                <w:szCs w:val="22"/>
              </w:rPr>
            </w:pPr>
            <w:r w:rsidRPr="005F408E">
              <w:rPr>
                <w:rFonts w:ascii="Arial" w:hAnsi="Arial" w:cs="Arial"/>
                <w:b/>
                <w:sz w:val="22"/>
                <w:szCs w:val="22"/>
              </w:rPr>
              <w:t>Sutter controller:</w:t>
            </w:r>
            <w:r w:rsidRPr="005F408E">
              <w:rPr>
                <w:rFonts w:ascii="Arial" w:hAnsi="Arial" w:cs="Arial"/>
                <w:sz w:val="22"/>
                <w:szCs w:val="22"/>
              </w:rPr>
              <w:t xml:space="preserve"> The epi-illuminator shutter is manually opened by switching the toggle switch on the controller box to “Open” and is manually closed by switching the toggle to “Close”.  With the toggle in the middle “Auto” position, the computer controls the shu</w:t>
            </w:r>
            <w:r>
              <w:rPr>
                <w:rFonts w:ascii="Arial" w:hAnsi="Arial" w:cs="Arial"/>
                <w:sz w:val="22"/>
                <w:szCs w:val="22"/>
              </w:rPr>
              <w:t>tter</w:t>
            </w:r>
            <w:r w:rsidRPr="005F408E">
              <w:rPr>
                <w:rFonts w:ascii="Arial" w:hAnsi="Arial" w:cs="Arial"/>
                <w:sz w:val="22"/>
                <w:szCs w:val="22"/>
              </w:rPr>
              <w:t>.</w:t>
            </w:r>
          </w:p>
          <w:p w:rsidR="00570AC2" w:rsidRPr="00570AC2" w:rsidRDefault="00570AC2" w:rsidP="00570AC2">
            <w:pPr>
              <w:numPr>
                <w:ilvl w:val="1"/>
                <w:numId w:val="1"/>
              </w:numPr>
              <w:tabs>
                <w:tab w:val="clear" w:pos="720"/>
                <w:tab w:val="num" w:pos="450"/>
              </w:tabs>
              <w:ind w:left="450" w:hanging="450"/>
              <w:rPr>
                <w:rFonts w:ascii="Arial" w:hAnsi="Arial" w:cs="Arial"/>
                <w:sz w:val="22"/>
                <w:szCs w:val="22"/>
              </w:rPr>
            </w:pPr>
            <w:r w:rsidRPr="005F408E">
              <w:rPr>
                <w:rFonts w:ascii="Arial" w:hAnsi="Arial" w:cs="Arial"/>
                <w:b/>
                <w:sz w:val="22"/>
                <w:szCs w:val="22"/>
              </w:rPr>
              <w:t>Vincent controller:</w:t>
            </w:r>
            <w:r w:rsidRPr="005F408E">
              <w:rPr>
                <w:rFonts w:ascii="Arial" w:hAnsi="Arial" w:cs="Arial"/>
                <w:sz w:val="22"/>
                <w:szCs w:val="22"/>
              </w:rPr>
              <w:t xml:space="preserve"> The epi-illuminator shutter is manually opened by switching the right toggle to “Local”.  Then switching the left N.O./N.C. (normally open/normally closed) toggle on the controller box to “N.O.” opens the shutter and switching to “N.C.” closes it.  With the right toggle in the “Remote” position, the </w:t>
            </w:r>
            <w:r>
              <w:rPr>
                <w:rFonts w:ascii="Arial" w:hAnsi="Arial" w:cs="Arial"/>
                <w:sz w:val="22"/>
                <w:szCs w:val="22"/>
              </w:rPr>
              <w:t xml:space="preserve">computer controls the shutter. </w:t>
            </w:r>
            <w:r w:rsidRPr="005F408E">
              <w:rPr>
                <w:rFonts w:ascii="Arial" w:hAnsi="Arial" w:cs="Arial"/>
                <w:sz w:val="22"/>
                <w:szCs w:val="22"/>
              </w:rPr>
              <w:t>The key switch s</w:t>
            </w:r>
            <w:r>
              <w:rPr>
                <w:rFonts w:ascii="Arial" w:hAnsi="Arial" w:cs="Arial"/>
                <w:sz w:val="22"/>
                <w:szCs w:val="22"/>
              </w:rPr>
              <w:t>hould be in the “Std” position.</w:t>
            </w:r>
          </w:p>
        </w:tc>
      </w:tr>
    </w:tbl>
    <w:p w:rsidR="00570AC2" w:rsidRPr="00570AC2" w:rsidRDefault="00570AC2" w:rsidP="00570AC2">
      <w:pPr>
        <w:rPr>
          <w:rFonts w:ascii="Arial" w:hAnsi="Arial" w:cs="Arial"/>
          <w:sz w:val="22"/>
          <w:szCs w:val="22"/>
        </w:rPr>
      </w:pPr>
    </w:p>
    <w:p w:rsidR="006B4A29" w:rsidRDefault="00570AC2" w:rsidP="006B4A29">
      <w:pPr>
        <w:pStyle w:val="ListParagraph"/>
        <w:numPr>
          <w:ilvl w:val="0"/>
          <w:numId w:val="8"/>
        </w:numPr>
        <w:rPr>
          <w:rFonts w:ascii="Arial" w:hAnsi="Arial" w:cs="Arial"/>
          <w:sz w:val="22"/>
          <w:szCs w:val="22"/>
        </w:rPr>
      </w:pPr>
      <w:r w:rsidRPr="005F408E">
        <w:rPr>
          <w:rFonts w:ascii="Arial" w:hAnsi="Arial" w:cs="Arial"/>
          <w:sz w:val="22"/>
          <w:szCs w:val="22"/>
        </w:rPr>
        <w:t xml:space="preserve">Open the </w:t>
      </w:r>
      <w:r w:rsidRPr="0087409A">
        <w:rPr>
          <w:rFonts w:ascii="Arial" w:hAnsi="Arial" w:cs="Arial"/>
          <w:sz w:val="22"/>
          <w:szCs w:val="22"/>
        </w:rPr>
        <w:t xml:space="preserve">epi-illumination field block </w:t>
      </w:r>
      <w:r>
        <w:rPr>
          <w:rFonts w:ascii="Arial" w:hAnsi="Arial" w:cs="Arial"/>
          <w:sz w:val="22"/>
          <w:szCs w:val="22"/>
        </w:rPr>
        <w:t xml:space="preserve">(hereafter referred to as </w:t>
      </w:r>
      <w:r w:rsidRPr="005F408E">
        <w:rPr>
          <w:rFonts w:ascii="Arial" w:hAnsi="Arial" w:cs="Arial"/>
          <w:sz w:val="22"/>
          <w:szCs w:val="22"/>
        </w:rPr>
        <w:t>epi-block</w:t>
      </w:r>
      <w:r>
        <w:rPr>
          <w:rFonts w:ascii="Arial" w:hAnsi="Arial" w:cs="Arial"/>
          <w:sz w:val="22"/>
          <w:szCs w:val="22"/>
        </w:rPr>
        <w:t>)</w:t>
      </w:r>
      <w:r w:rsidRPr="005F408E">
        <w:rPr>
          <w:rFonts w:ascii="Arial" w:hAnsi="Arial" w:cs="Arial"/>
          <w:sz w:val="22"/>
          <w:szCs w:val="22"/>
        </w:rPr>
        <w:t xml:space="preserve"> for the fluoresce</w:t>
      </w:r>
      <w:r>
        <w:rPr>
          <w:rFonts w:ascii="Arial" w:hAnsi="Arial" w:cs="Arial"/>
          <w:sz w:val="22"/>
          <w:szCs w:val="22"/>
        </w:rPr>
        <w:t>nt</w:t>
      </w:r>
      <w:r w:rsidRPr="005F408E">
        <w:rPr>
          <w:rFonts w:ascii="Arial" w:hAnsi="Arial" w:cs="Arial"/>
          <w:sz w:val="22"/>
          <w:szCs w:val="22"/>
        </w:rPr>
        <w:t xml:space="preserve"> light.  Now close and open the shutter and see what happens.  Set the shutter for computer control (no light should be on the sample, even though the block is open).</w:t>
      </w:r>
    </w:p>
    <w:p w:rsidR="00F305F8" w:rsidRDefault="00570AC2" w:rsidP="00F305F8">
      <w:pPr>
        <w:pStyle w:val="ListParagraph"/>
        <w:numPr>
          <w:ilvl w:val="0"/>
          <w:numId w:val="8"/>
        </w:numPr>
        <w:rPr>
          <w:rFonts w:ascii="Arial" w:hAnsi="Arial" w:cs="Arial"/>
          <w:sz w:val="22"/>
          <w:szCs w:val="22"/>
        </w:rPr>
      </w:pPr>
      <w:r w:rsidRPr="005F408E">
        <w:rPr>
          <w:rFonts w:ascii="Arial" w:hAnsi="Arial" w:cs="Arial"/>
          <w:sz w:val="22"/>
          <w:szCs w:val="22"/>
        </w:rPr>
        <w:t>Take a single fluorescence image by clicking the “Snap” button</w:t>
      </w:r>
      <w:r>
        <w:rPr>
          <w:rFonts w:ascii="Arial" w:hAnsi="Arial" w:cs="Arial"/>
          <w:sz w:val="22"/>
          <w:szCs w:val="22"/>
        </w:rPr>
        <w:t xml:space="preserve"> in the computer’s Micro-Manager program window</w:t>
      </w:r>
      <w:r w:rsidRPr="005F408E">
        <w:rPr>
          <w:rFonts w:ascii="Arial" w:hAnsi="Arial" w:cs="Arial"/>
          <w:sz w:val="22"/>
          <w:szCs w:val="22"/>
        </w:rPr>
        <w:t xml:space="preserve">.  The shutter should open for the duration of the exposure and then close. If the </w:t>
      </w:r>
      <w:r>
        <w:rPr>
          <w:rFonts w:ascii="Arial" w:hAnsi="Arial" w:cs="Arial"/>
          <w:sz w:val="22"/>
          <w:szCs w:val="22"/>
        </w:rPr>
        <w:t>picture is too dim or bright, adjust the exposure</w:t>
      </w:r>
      <w:r w:rsidRPr="005F408E">
        <w:rPr>
          <w:rFonts w:ascii="Arial" w:hAnsi="Arial" w:cs="Arial"/>
          <w:sz w:val="22"/>
          <w:szCs w:val="22"/>
        </w:rPr>
        <w:t xml:space="preserve"> by changing the “Exposure [ms]” value.  Save the image to disk by using the “Save” button at the bottom of the image window.</w:t>
      </w:r>
    </w:p>
    <w:p w:rsidR="00F305F8" w:rsidRDefault="00F305F8" w:rsidP="00F305F8">
      <w:pPr>
        <w:rPr>
          <w:rFonts w:ascii="Arial" w:hAnsi="Arial" w:cs="Arial"/>
          <w:sz w:val="22"/>
          <w:szCs w:val="22"/>
        </w:rPr>
      </w:pPr>
    </w:p>
    <w:p w:rsidR="00F305F8" w:rsidRDefault="00F305F8" w:rsidP="00F305F8">
      <w:pPr>
        <w:rPr>
          <w:rFonts w:ascii="Arial" w:hAnsi="Arial" w:cs="Arial"/>
          <w:sz w:val="22"/>
          <w:szCs w:val="22"/>
        </w:rPr>
      </w:pPr>
      <w:r w:rsidRPr="005F408E">
        <w:rPr>
          <w:rFonts w:ascii="Arial" w:hAnsi="Arial" w:cs="Arial"/>
          <w:sz w:val="22"/>
          <w:szCs w:val="22"/>
        </w:rPr>
        <w:t>Whenever possible, use the electronic shutter w</w:t>
      </w:r>
      <w:r>
        <w:rPr>
          <w:rFonts w:ascii="Arial" w:hAnsi="Arial" w:cs="Arial"/>
          <w:sz w:val="22"/>
          <w:szCs w:val="22"/>
        </w:rPr>
        <w:t xml:space="preserve">hen taking fluorescent images. </w:t>
      </w:r>
      <w:r w:rsidRPr="005F408E">
        <w:rPr>
          <w:rFonts w:ascii="Arial" w:hAnsi="Arial" w:cs="Arial"/>
          <w:sz w:val="22"/>
          <w:szCs w:val="22"/>
        </w:rPr>
        <w:t xml:space="preserve">The shutter is not in the transmitted light path, so for these images you should leave </w:t>
      </w:r>
      <w:r>
        <w:rPr>
          <w:rFonts w:ascii="Arial" w:hAnsi="Arial" w:cs="Arial"/>
          <w:sz w:val="22"/>
          <w:szCs w:val="22"/>
        </w:rPr>
        <w:t>the shutter closed.</w:t>
      </w:r>
    </w:p>
    <w:p w:rsidR="00F305F8" w:rsidRPr="00F305F8" w:rsidRDefault="00F305F8" w:rsidP="00F305F8">
      <w:pPr>
        <w:rPr>
          <w:rFonts w:ascii="Arial" w:hAnsi="Arial" w:cs="Arial"/>
          <w:sz w:val="22"/>
          <w:szCs w:val="22"/>
        </w:rPr>
      </w:pPr>
    </w:p>
    <w:p w:rsidR="00F305F8" w:rsidRDefault="00F305F8" w:rsidP="006B4A29">
      <w:pPr>
        <w:pStyle w:val="ListParagraph"/>
        <w:numPr>
          <w:ilvl w:val="0"/>
          <w:numId w:val="8"/>
        </w:numPr>
        <w:rPr>
          <w:rFonts w:ascii="Arial" w:hAnsi="Arial" w:cs="Arial"/>
          <w:sz w:val="22"/>
          <w:szCs w:val="22"/>
        </w:rPr>
      </w:pPr>
      <w:r>
        <w:rPr>
          <w:rFonts w:ascii="Arial" w:hAnsi="Arial" w:cs="Arial"/>
          <w:sz w:val="22"/>
          <w:szCs w:val="22"/>
        </w:rPr>
        <w:t>As you</w:t>
      </w:r>
      <w:r w:rsidRPr="005F408E">
        <w:rPr>
          <w:rFonts w:ascii="Arial" w:hAnsi="Arial" w:cs="Arial"/>
          <w:sz w:val="22"/>
          <w:szCs w:val="22"/>
        </w:rPr>
        <w:t xml:space="preserve"> are learning to take images, </w:t>
      </w:r>
      <w:r>
        <w:rPr>
          <w:rFonts w:ascii="Arial" w:hAnsi="Arial" w:cs="Arial"/>
          <w:sz w:val="22"/>
          <w:szCs w:val="22"/>
        </w:rPr>
        <w:t>take note of</w:t>
      </w:r>
      <w:r w:rsidRPr="005F408E">
        <w:rPr>
          <w:rFonts w:ascii="Arial" w:hAnsi="Arial" w:cs="Arial"/>
          <w:sz w:val="22"/>
          <w:szCs w:val="22"/>
        </w:rPr>
        <w:t xml:space="preserve"> what part of the field of view is seen by the camera (this is due to a magnifying lens t</w:t>
      </w:r>
      <w:r>
        <w:rPr>
          <w:rFonts w:ascii="Arial" w:hAnsi="Arial" w:cs="Arial"/>
          <w:sz w:val="22"/>
          <w:szCs w:val="22"/>
        </w:rPr>
        <w:t>hat sits in front of the camera</w:t>
      </w:r>
      <w:r w:rsidRPr="005F408E">
        <w:rPr>
          <w:rFonts w:ascii="Arial" w:hAnsi="Arial" w:cs="Arial"/>
          <w:sz w:val="22"/>
          <w:szCs w:val="22"/>
        </w:rPr>
        <w:t>)</w:t>
      </w:r>
      <w:r>
        <w:rPr>
          <w:rFonts w:ascii="Arial" w:hAnsi="Arial" w:cs="Arial"/>
          <w:sz w:val="22"/>
          <w:szCs w:val="22"/>
        </w:rPr>
        <w:t>. This will help you to correlate what is observed through the eyepieces with what will be captured by the camera.</w:t>
      </w:r>
    </w:p>
    <w:p w:rsidR="00F305F8" w:rsidRDefault="00F305F8" w:rsidP="006B4A29">
      <w:pPr>
        <w:pStyle w:val="ListParagraph"/>
        <w:numPr>
          <w:ilvl w:val="0"/>
          <w:numId w:val="8"/>
        </w:numPr>
        <w:rPr>
          <w:rFonts w:ascii="Arial" w:hAnsi="Arial" w:cs="Arial"/>
          <w:sz w:val="22"/>
          <w:szCs w:val="22"/>
        </w:rPr>
      </w:pPr>
      <w:r>
        <w:rPr>
          <w:rFonts w:ascii="Arial" w:hAnsi="Arial" w:cs="Arial"/>
          <w:sz w:val="22"/>
          <w:szCs w:val="22"/>
        </w:rPr>
        <w:t>As you</w:t>
      </w:r>
      <w:r w:rsidRPr="005F408E">
        <w:rPr>
          <w:rFonts w:ascii="Arial" w:hAnsi="Arial" w:cs="Arial"/>
          <w:sz w:val="22"/>
          <w:szCs w:val="22"/>
        </w:rPr>
        <w:t xml:space="preserve"> are learning to take images, </w:t>
      </w:r>
      <w:r>
        <w:rPr>
          <w:rFonts w:ascii="Arial" w:hAnsi="Arial" w:cs="Arial"/>
          <w:sz w:val="22"/>
          <w:szCs w:val="22"/>
        </w:rPr>
        <w:t xml:space="preserve">take note of </w:t>
      </w:r>
      <w:r w:rsidRPr="005F408E">
        <w:rPr>
          <w:rFonts w:ascii="Arial" w:hAnsi="Arial" w:cs="Arial"/>
          <w:sz w:val="22"/>
          <w:szCs w:val="22"/>
        </w:rPr>
        <w:t>any focal shift that occurs when you go between the eyepiece a</w:t>
      </w:r>
      <w:r>
        <w:rPr>
          <w:rFonts w:ascii="Arial" w:hAnsi="Arial" w:cs="Arial"/>
          <w:sz w:val="22"/>
          <w:szCs w:val="22"/>
        </w:rPr>
        <w:t xml:space="preserve">nd the camera. </w:t>
      </w:r>
      <w:r w:rsidRPr="005F408E">
        <w:rPr>
          <w:rFonts w:ascii="Arial" w:hAnsi="Arial" w:cs="Arial"/>
          <w:sz w:val="22"/>
          <w:szCs w:val="22"/>
        </w:rPr>
        <w:t>When the camera is at the same exact focus as the eyepie</w:t>
      </w:r>
      <w:r>
        <w:rPr>
          <w:rFonts w:ascii="Arial" w:hAnsi="Arial" w:cs="Arial"/>
          <w:sz w:val="22"/>
          <w:szCs w:val="22"/>
        </w:rPr>
        <w:t xml:space="preserve">ce, it is said to be parfocal. Your camera may </w:t>
      </w:r>
      <w:r w:rsidRPr="005F408E">
        <w:rPr>
          <w:rFonts w:ascii="Arial" w:hAnsi="Arial" w:cs="Arial"/>
          <w:sz w:val="22"/>
          <w:szCs w:val="22"/>
        </w:rPr>
        <w:t xml:space="preserve">not </w:t>
      </w:r>
      <w:r>
        <w:rPr>
          <w:rFonts w:ascii="Arial" w:hAnsi="Arial" w:cs="Arial"/>
          <w:sz w:val="22"/>
          <w:szCs w:val="22"/>
        </w:rPr>
        <w:t>be parfocal with the eyepieces.</w:t>
      </w:r>
    </w:p>
    <w:p w:rsidR="00F305F8" w:rsidRDefault="00F305F8" w:rsidP="006B4A29">
      <w:pPr>
        <w:pStyle w:val="ListParagraph"/>
        <w:numPr>
          <w:ilvl w:val="0"/>
          <w:numId w:val="8"/>
        </w:numPr>
        <w:rPr>
          <w:rFonts w:ascii="Arial" w:hAnsi="Arial" w:cs="Arial"/>
          <w:sz w:val="22"/>
          <w:szCs w:val="22"/>
        </w:rPr>
      </w:pPr>
      <w:r>
        <w:rPr>
          <w:rFonts w:ascii="Arial" w:hAnsi="Arial" w:cs="Arial"/>
          <w:sz w:val="22"/>
          <w:szCs w:val="22"/>
        </w:rPr>
        <w:t>As you</w:t>
      </w:r>
      <w:r w:rsidRPr="005F408E">
        <w:rPr>
          <w:rFonts w:ascii="Arial" w:hAnsi="Arial" w:cs="Arial"/>
          <w:sz w:val="22"/>
          <w:szCs w:val="22"/>
        </w:rPr>
        <w:t xml:space="preserve"> are learning to take images, </w:t>
      </w:r>
      <w:r>
        <w:rPr>
          <w:rFonts w:ascii="Arial" w:hAnsi="Arial" w:cs="Arial"/>
          <w:sz w:val="22"/>
          <w:szCs w:val="22"/>
        </w:rPr>
        <w:t>g</w:t>
      </w:r>
      <w:r w:rsidRPr="005F408E">
        <w:rPr>
          <w:rFonts w:ascii="Arial" w:hAnsi="Arial" w:cs="Arial"/>
          <w:sz w:val="22"/>
          <w:szCs w:val="22"/>
        </w:rPr>
        <w:t>et a feel for t</w:t>
      </w:r>
      <w:r w:rsidR="00707D8E">
        <w:rPr>
          <w:rFonts w:ascii="Arial" w:hAnsi="Arial" w:cs="Arial"/>
          <w:sz w:val="22"/>
          <w:szCs w:val="22"/>
        </w:rPr>
        <w:t>he response time of the camera</w:t>
      </w:r>
      <w:r w:rsidRPr="005F408E">
        <w:rPr>
          <w:rFonts w:ascii="Arial" w:hAnsi="Arial" w:cs="Arial"/>
          <w:sz w:val="22"/>
          <w:szCs w:val="22"/>
        </w:rPr>
        <w:t>, and the camera’s resolution comp</w:t>
      </w:r>
      <w:r w:rsidR="00707D8E">
        <w:rPr>
          <w:rFonts w:ascii="Arial" w:hAnsi="Arial" w:cs="Arial"/>
          <w:sz w:val="22"/>
          <w:szCs w:val="22"/>
        </w:rPr>
        <w:t>ared to your eye’s resolution.</w:t>
      </w:r>
    </w:p>
    <w:p w:rsidR="00707D8E" w:rsidRDefault="00707D8E" w:rsidP="00707D8E">
      <w:pPr>
        <w:rPr>
          <w:rFonts w:ascii="Arial" w:hAnsi="Arial" w:cs="Arial"/>
          <w:sz w:val="22"/>
          <w:szCs w:val="22"/>
        </w:rPr>
      </w:pPr>
    </w:p>
    <w:p w:rsidR="00707D8E" w:rsidRPr="00707D8E" w:rsidRDefault="00E91E67" w:rsidP="00E91E67">
      <w:pPr>
        <w:rPr>
          <w:rFonts w:ascii="Arial" w:hAnsi="Arial" w:cs="Arial"/>
          <w:sz w:val="22"/>
          <w:szCs w:val="22"/>
        </w:rPr>
      </w:pPr>
      <w:r>
        <w:rPr>
          <w:rFonts w:ascii="Arial" w:hAnsi="Arial" w:cs="Arial"/>
          <w:sz w:val="22"/>
          <w:szCs w:val="22"/>
        </w:rPr>
        <w:t xml:space="preserve">Can you find out how many pixels make up one image </w:t>
      </w:r>
      <w:r w:rsidR="00F667EA">
        <w:rPr>
          <w:rFonts w:ascii="Arial" w:hAnsi="Arial" w:cs="Arial"/>
          <w:sz w:val="22"/>
          <w:szCs w:val="22"/>
        </w:rPr>
        <w:t xml:space="preserve">that is captured </w:t>
      </w:r>
      <w:r>
        <w:rPr>
          <w:rFonts w:ascii="Arial" w:hAnsi="Arial" w:cs="Arial"/>
          <w:sz w:val="22"/>
          <w:szCs w:val="22"/>
        </w:rPr>
        <w:t>by your camera?</w:t>
      </w:r>
    </w:p>
    <w:p w:rsidR="00E91E67" w:rsidRDefault="00E91E67" w:rsidP="005F408E">
      <w:pPr>
        <w:rPr>
          <w:rFonts w:ascii="Arial" w:hAnsi="Arial" w:cs="Arial"/>
          <w:sz w:val="22"/>
          <w:szCs w:val="22"/>
        </w:rPr>
      </w:pPr>
    </w:p>
    <w:p w:rsidR="00D85A7F" w:rsidRPr="005F408E" w:rsidRDefault="00D85A7F" w:rsidP="005F408E">
      <w:pPr>
        <w:rPr>
          <w:rFonts w:ascii="Arial" w:hAnsi="Arial" w:cs="Arial"/>
          <w:sz w:val="22"/>
          <w:szCs w:val="22"/>
        </w:rPr>
      </w:pPr>
    </w:p>
    <w:p w:rsidR="005F408E" w:rsidRPr="00E91E67" w:rsidRDefault="005F408E" w:rsidP="005F408E">
      <w:pPr>
        <w:rPr>
          <w:rFonts w:ascii="Arial" w:hAnsi="Arial" w:cs="Arial"/>
          <w:i/>
        </w:rPr>
      </w:pPr>
      <w:r w:rsidRPr="00E91E67">
        <w:rPr>
          <w:rFonts w:ascii="Arial" w:hAnsi="Arial" w:cs="Arial"/>
          <w:b/>
          <w:i/>
        </w:rPr>
        <w:t xml:space="preserve">Determine the size of a </w:t>
      </w:r>
      <w:r w:rsidR="00E91E67" w:rsidRPr="00E91E67">
        <w:rPr>
          <w:rFonts w:ascii="Arial" w:hAnsi="Arial" w:cs="Arial"/>
          <w:b/>
          <w:i/>
        </w:rPr>
        <w:t>yeast cell</w:t>
      </w:r>
    </w:p>
    <w:p w:rsidR="00E91E67" w:rsidRDefault="00E91E67" w:rsidP="005F408E">
      <w:pPr>
        <w:rPr>
          <w:rFonts w:ascii="Arial" w:hAnsi="Arial" w:cs="Arial"/>
          <w:sz w:val="22"/>
          <w:szCs w:val="22"/>
        </w:rPr>
      </w:pPr>
    </w:p>
    <w:p w:rsidR="005F408E" w:rsidRPr="005F408E" w:rsidRDefault="005F408E" w:rsidP="005F408E">
      <w:pPr>
        <w:rPr>
          <w:rFonts w:ascii="Arial" w:hAnsi="Arial" w:cs="Arial"/>
          <w:sz w:val="22"/>
          <w:szCs w:val="22"/>
        </w:rPr>
      </w:pPr>
      <w:r w:rsidRPr="005F408E">
        <w:rPr>
          <w:rFonts w:ascii="Arial" w:hAnsi="Arial" w:cs="Arial"/>
          <w:sz w:val="22"/>
          <w:szCs w:val="22"/>
        </w:rPr>
        <w:t xml:space="preserve">You now have several digital images of cells.  What sorts of information can be gotten from these images?  One obvious thing you might need to know is the size of a </w:t>
      </w:r>
      <w:r w:rsidR="00E91E67">
        <w:rPr>
          <w:rFonts w:ascii="Arial" w:hAnsi="Arial" w:cs="Arial"/>
          <w:sz w:val="22"/>
          <w:szCs w:val="22"/>
        </w:rPr>
        <w:t xml:space="preserve">yeast </w:t>
      </w:r>
      <w:r w:rsidRPr="005F408E">
        <w:rPr>
          <w:rFonts w:ascii="Arial" w:hAnsi="Arial" w:cs="Arial"/>
          <w:sz w:val="22"/>
          <w:szCs w:val="22"/>
        </w:rPr>
        <w:t>cell.  This can be done once you calibrate the imaging system.  To do this, you will use a calibrated stage micrometer, a slide that has a very fine ruler etched into it.</w:t>
      </w:r>
    </w:p>
    <w:p w:rsidR="005F408E" w:rsidRPr="005F408E" w:rsidRDefault="005F408E" w:rsidP="005F408E">
      <w:pPr>
        <w:rPr>
          <w:rFonts w:ascii="Arial" w:hAnsi="Arial" w:cs="Arial"/>
          <w:sz w:val="22"/>
          <w:szCs w:val="22"/>
        </w:rPr>
      </w:pPr>
    </w:p>
    <w:p w:rsidR="005F408E" w:rsidRDefault="005F408E" w:rsidP="008F0850">
      <w:pPr>
        <w:pStyle w:val="ListParagraph"/>
        <w:numPr>
          <w:ilvl w:val="0"/>
          <w:numId w:val="4"/>
        </w:numPr>
        <w:tabs>
          <w:tab w:val="clear" w:pos="360"/>
          <w:tab w:val="num" w:pos="1080"/>
        </w:tabs>
        <w:ind w:left="1080"/>
        <w:rPr>
          <w:rFonts w:ascii="Arial" w:hAnsi="Arial" w:cs="Arial"/>
          <w:sz w:val="22"/>
          <w:szCs w:val="22"/>
        </w:rPr>
      </w:pPr>
      <w:r w:rsidRPr="008F0850">
        <w:rPr>
          <w:rFonts w:ascii="Arial" w:hAnsi="Arial" w:cs="Arial"/>
          <w:sz w:val="22"/>
          <w:szCs w:val="22"/>
        </w:rPr>
        <w:t xml:space="preserve">Remove the </w:t>
      </w:r>
      <w:r w:rsidR="008F0850" w:rsidRPr="008F0850">
        <w:rPr>
          <w:rFonts w:ascii="Arial" w:hAnsi="Arial" w:cs="Arial"/>
          <w:sz w:val="22"/>
          <w:szCs w:val="22"/>
        </w:rPr>
        <w:t xml:space="preserve">yeast </w:t>
      </w:r>
      <w:r w:rsidRPr="008F0850">
        <w:rPr>
          <w:rFonts w:ascii="Arial" w:hAnsi="Arial" w:cs="Arial"/>
          <w:sz w:val="22"/>
          <w:szCs w:val="22"/>
        </w:rPr>
        <w:t xml:space="preserve">slide and replace it with </w:t>
      </w:r>
      <w:r w:rsidR="008F0850" w:rsidRPr="008F0850">
        <w:rPr>
          <w:rFonts w:ascii="Arial" w:hAnsi="Arial" w:cs="Arial"/>
          <w:sz w:val="22"/>
          <w:szCs w:val="22"/>
        </w:rPr>
        <w:t>a</w:t>
      </w:r>
      <w:r w:rsidRPr="008F0850">
        <w:rPr>
          <w:rFonts w:ascii="Arial" w:hAnsi="Arial" w:cs="Arial"/>
          <w:sz w:val="22"/>
          <w:szCs w:val="22"/>
        </w:rPr>
        <w:t xml:space="preserve"> </w:t>
      </w:r>
      <w:r w:rsidR="008F0850" w:rsidRPr="008F0850">
        <w:rPr>
          <w:rFonts w:ascii="Arial" w:hAnsi="Arial" w:cs="Arial"/>
          <w:sz w:val="22"/>
          <w:szCs w:val="22"/>
        </w:rPr>
        <w:t xml:space="preserve">stage micrometer slide. </w:t>
      </w:r>
      <w:r w:rsidR="002061C7">
        <w:rPr>
          <w:rFonts w:ascii="Arial" w:hAnsi="Arial" w:cs="Arial"/>
          <w:sz w:val="22"/>
          <w:szCs w:val="22"/>
        </w:rPr>
        <w:t>Make a note of</w:t>
      </w:r>
      <w:r w:rsidRPr="008F0850">
        <w:rPr>
          <w:rFonts w:ascii="Arial" w:hAnsi="Arial" w:cs="Arial"/>
          <w:sz w:val="22"/>
          <w:szCs w:val="22"/>
        </w:rPr>
        <w:t xml:space="preserve"> which side the s</w:t>
      </w:r>
      <w:r w:rsidR="008F0850" w:rsidRPr="008F0850">
        <w:rPr>
          <w:rFonts w:ascii="Arial" w:hAnsi="Arial" w:cs="Arial"/>
          <w:sz w:val="22"/>
          <w:szCs w:val="22"/>
        </w:rPr>
        <w:t xml:space="preserve">tage micrometer is on. Gently apply a drop of immersion oil onto the micrometer side. </w:t>
      </w:r>
      <w:r w:rsidR="00762C24">
        <w:rPr>
          <w:rFonts w:ascii="Arial" w:hAnsi="Arial" w:cs="Arial"/>
          <w:sz w:val="22"/>
          <w:szCs w:val="22"/>
        </w:rPr>
        <w:t>This</w:t>
      </w:r>
      <w:r w:rsidRPr="008F0850">
        <w:rPr>
          <w:rFonts w:ascii="Arial" w:hAnsi="Arial" w:cs="Arial"/>
          <w:sz w:val="22"/>
          <w:szCs w:val="22"/>
        </w:rPr>
        <w:t xml:space="preserve"> side faces the objective lens.</w:t>
      </w:r>
    </w:p>
    <w:p w:rsidR="008F0850" w:rsidRDefault="008F0850" w:rsidP="008F0850">
      <w:pPr>
        <w:pStyle w:val="ListParagraph"/>
        <w:numPr>
          <w:ilvl w:val="0"/>
          <w:numId w:val="4"/>
        </w:numPr>
        <w:tabs>
          <w:tab w:val="clear" w:pos="360"/>
          <w:tab w:val="num" w:pos="1080"/>
        </w:tabs>
        <w:ind w:left="1080"/>
        <w:rPr>
          <w:rFonts w:ascii="Arial" w:hAnsi="Arial" w:cs="Arial"/>
          <w:sz w:val="22"/>
          <w:szCs w:val="22"/>
        </w:rPr>
      </w:pPr>
      <w:r w:rsidRPr="005F408E">
        <w:rPr>
          <w:rFonts w:ascii="Arial" w:hAnsi="Arial" w:cs="Arial"/>
          <w:sz w:val="22"/>
          <w:szCs w:val="22"/>
        </w:rPr>
        <w:t xml:space="preserve">Using transmitted light, locate the stage micrometer by eye, center it, and get it into </w:t>
      </w:r>
      <w:r>
        <w:rPr>
          <w:rFonts w:ascii="Arial" w:hAnsi="Arial" w:cs="Arial"/>
          <w:sz w:val="22"/>
          <w:szCs w:val="22"/>
        </w:rPr>
        <w:t xml:space="preserve">sharp </w:t>
      </w:r>
      <w:r w:rsidRPr="005F408E">
        <w:rPr>
          <w:rFonts w:ascii="Arial" w:hAnsi="Arial" w:cs="Arial"/>
          <w:sz w:val="22"/>
          <w:szCs w:val="22"/>
        </w:rPr>
        <w:t>focus.  If you are having trouble locating the micrometer, look at it from above the microscope stage.  You should be able to make it out with your eyes.  Move it to as close to the center of the objective lens as you can and then try to</w:t>
      </w:r>
      <w:r>
        <w:rPr>
          <w:rFonts w:ascii="Arial" w:hAnsi="Arial" w:cs="Arial"/>
          <w:sz w:val="22"/>
          <w:szCs w:val="22"/>
        </w:rPr>
        <w:t xml:space="preserve"> find it in the microscope through the eyepieces</w:t>
      </w:r>
      <w:r w:rsidRPr="005F408E">
        <w:rPr>
          <w:rFonts w:ascii="Arial" w:hAnsi="Arial" w:cs="Arial"/>
          <w:sz w:val="22"/>
          <w:szCs w:val="22"/>
        </w:rPr>
        <w:t>.</w:t>
      </w:r>
    </w:p>
    <w:p w:rsidR="008F0850" w:rsidRDefault="008F0850" w:rsidP="008F0850">
      <w:pPr>
        <w:pStyle w:val="ListParagraph"/>
        <w:numPr>
          <w:ilvl w:val="0"/>
          <w:numId w:val="4"/>
        </w:numPr>
        <w:tabs>
          <w:tab w:val="clear" w:pos="360"/>
          <w:tab w:val="num" w:pos="1080"/>
        </w:tabs>
        <w:ind w:left="1080"/>
        <w:rPr>
          <w:rFonts w:ascii="Arial" w:hAnsi="Arial" w:cs="Arial"/>
          <w:sz w:val="22"/>
          <w:szCs w:val="22"/>
        </w:rPr>
      </w:pPr>
      <w:r>
        <w:rPr>
          <w:rFonts w:ascii="Arial" w:hAnsi="Arial" w:cs="Arial"/>
          <w:sz w:val="22"/>
          <w:szCs w:val="22"/>
        </w:rPr>
        <w:t xml:space="preserve">Snap a </w:t>
      </w:r>
      <w:r w:rsidRPr="005F408E">
        <w:rPr>
          <w:rFonts w:ascii="Arial" w:hAnsi="Arial" w:cs="Arial"/>
          <w:sz w:val="22"/>
          <w:szCs w:val="22"/>
        </w:rPr>
        <w:t xml:space="preserve">camera image of the stage micrometer, optimize it and be sure it is in </w:t>
      </w:r>
      <w:r>
        <w:rPr>
          <w:rFonts w:ascii="Arial" w:hAnsi="Arial" w:cs="Arial"/>
          <w:sz w:val="22"/>
          <w:szCs w:val="22"/>
        </w:rPr>
        <w:t>sharp</w:t>
      </w:r>
      <w:r w:rsidRPr="005F408E">
        <w:rPr>
          <w:rFonts w:ascii="Arial" w:hAnsi="Arial" w:cs="Arial"/>
          <w:sz w:val="22"/>
          <w:szCs w:val="22"/>
        </w:rPr>
        <w:t xml:space="preserve"> focus.</w:t>
      </w:r>
      <w:r w:rsidRPr="008F0850">
        <w:rPr>
          <w:rFonts w:ascii="Arial" w:hAnsi="Arial" w:cs="Arial"/>
          <w:sz w:val="22"/>
          <w:szCs w:val="22"/>
        </w:rPr>
        <w:t xml:space="preserve"> </w:t>
      </w:r>
      <w:r>
        <w:rPr>
          <w:rFonts w:ascii="Arial" w:hAnsi="Arial" w:cs="Arial"/>
          <w:sz w:val="22"/>
          <w:szCs w:val="22"/>
        </w:rPr>
        <w:t>Save the image.</w:t>
      </w:r>
    </w:p>
    <w:p w:rsidR="008F0850" w:rsidRDefault="008F0850" w:rsidP="008F0850">
      <w:pPr>
        <w:pStyle w:val="ListParagraph"/>
        <w:numPr>
          <w:ilvl w:val="0"/>
          <w:numId w:val="4"/>
        </w:numPr>
        <w:tabs>
          <w:tab w:val="clear" w:pos="360"/>
          <w:tab w:val="num" w:pos="1080"/>
        </w:tabs>
        <w:ind w:left="1080"/>
        <w:rPr>
          <w:rFonts w:ascii="Arial" w:hAnsi="Arial" w:cs="Arial"/>
          <w:sz w:val="22"/>
          <w:szCs w:val="22"/>
        </w:rPr>
      </w:pPr>
      <w:r w:rsidRPr="005F408E">
        <w:rPr>
          <w:rFonts w:ascii="Arial" w:hAnsi="Arial" w:cs="Arial"/>
          <w:sz w:val="22"/>
          <w:szCs w:val="22"/>
        </w:rPr>
        <w:t>Switch to the ImageJ window.  Click on the line symbol and draw a straight line from one stage micrometer hash mark to another.  It will be most accurate if you draw the line from hash marks as far apart as possible.</w:t>
      </w:r>
    </w:p>
    <w:p w:rsidR="0064070C" w:rsidRDefault="0064070C" w:rsidP="008F0850">
      <w:pPr>
        <w:pStyle w:val="ListParagraph"/>
        <w:numPr>
          <w:ilvl w:val="0"/>
          <w:numId w:val="4"/>
        </w:numPr>
        <w:tabs>
          <w:tab w:val="clear" w:pos="360"/>
          <w:tab w:val="num" w:pos="1080"/>
        </w:tabs>
        <w:ind w:left="1080"/>
        <w:rPr>
          <w:rFonts w:ascii="Arial" w:hAnsi="Arial" w:cs="Arial"/>
          <w:sz w:val="22"/>
          <w:szCs w:val="22"/>
        </w:rPr>
      </w:pPr>
      <w:r w:rsidRPr="005F408E">
        <w:rPr>
          <w:rFonts w:ascii="Arial" w:hAnsi="Arial" w:cs="Arial"/>
          <w:sz w:val="22"/>
          <w:szCs w:val="22"/>
        </w:rPr>
        <w:t>From the “Analyze” pull down menu</w:t>
      </w:r>
      <w:r w:rsidR="00762C24">
        <w:rPr>
          <w:rFonts w:ascii="Arial" w:hAnsi="Arial" w:cs="Arial"/>
          <w:sz w:val="22"/>
          <w:szCs w:val="22"/>
        </w:rPr>
        <w:t>,</w:t>
      </w:r>
      <w:r w:rsidRPr="005F408E">
        <w:rPr>
          <w:rFonts w:ascii="Arial" w:hAnsi="Arial" w:cs="Arial"/>
          <w:sz w:val="22"/>
          <w:szCs w:val="22"/>
        </w:rPr>
        <w:t xml:space="preserve"> select “Set scale…”.  The window that pops up will show you the di</w:t>
      </w:r>
      <w:r w:rsidR="00762C24">
        <w:rPr>
          <w:rFonts w:ascii="Arial" w:hAnsi="Arial" w:cs="Arial"/>
          <w:sz w:val="22"/>
          <w:szCs w:val="22"/>
        </w:rPr>
        <w:t xml:space="preserve">stance in pixels of your line. </w:t>
      </w:r>
      <w:r w:rsidRPr="005F408E">
        <w:rPr>
          <w:rFonts w:ascii="Arial" w:hAnsi="Arial" w:cs="Arial"/>
          <w:sz w:val="22"/>
          <w:szCs w:val="22"/>
        </w:rPr>
        <w:t>You need to type in the actual distance between the</w:t>
      </w:r>
      <w:r w:rsidR="00762C24">
        <w:rPr>
          <w:rFonts w:ascii="Arial" w:hAnsi="Arial" w:cs="Arial"/>
          <w:sz w:val="22"/>
          <w:szCs w:val="22"/>
        </w:rPr>
        <w:t xml:space="preserve"> two hash marks that you used. </w:t>
      </w:r>
      <w:r w:rsidRPr="005F408E">
        <w:rPr>
          <w:rFonts w:ascii="Arial" w:hAnsi="Arial" w:cs="Arial"/>
          <w:sz w:val="22"/>
          <w:szCs w:val="22"/>
        </w:rPr>
        <w:t>The micrometer is divided into 10 micron divisions (smallest divisions) and 100 micron divisions (larger divisions). If you can’t figure this out, ask for help.  Be sure to use the correct units of measurement in the “Set Scale</w:t>
      </w:r>
      <w:r w:rsidR="00762C24">
        <w:rPr>
          <w:rFonts w:ascii="Arial" w:hAnsi="Arial" w:cs="Arial"/>
          <w:sz w:val="22"/>
          <w:szCs w:val="22"/>
        </w:rPr>
        <w:t>…</w:t>
      </w:r>
      <w:r w:rsidRPr="005F408E">
        <w:rPr>
          <w:rFonts w:ascii="Arial" w:hAnsi="Arial" w:cs="Arial"/>
          <w:sz w:val="22"/>
          <w:szCs w:val="22"/>
        </w:rPr>
        <w:t>” box.  (1 cm = 10</w:t>
      </w:r>
      <w:r w:rsidRPr="005F408E">
        <w:rPr>
          <w:rFonts w:ascii="Arial" w:hAnsi="Arial" w:cs="Arial"/>
          <w:sz w:val="22"/>
          <w:szCs w:val="22"/>
          <w:vertAlign w:val="superscript"/>
        </w:rPr>
        <w:t>4</w:t>
      </w:r>
      <w:r w:rsidRPr="005F408E">
        <w:rPr>
          <w:rFonts w:ascii="Arial" w:hAnsi="Arial" w:cs="Arial"/>
          <w:sz w:val="22"/>
          <w:szCs w:val="22"/>
        </w:rPr>
        <w:t xml:space="preserve"> </w:t>
      </w:r>
      <w:r w:rsidRPr="005F408E">
        <w:rPr>
          <w:rFonts w:ascii="Arial" w:hAnsi="Arial" w:cs="Arial"/>
          <w:sz w:val="22"/>
          <w:szCs w:val="22"/>
        </w:rPr>
        <w:sym w:font="Symbol" w:char="F06D"/>
      </w:r>
      <w:r w:rsidRPr="005F408E">
        <w:rPr>
          <w:rFonts w:ascii="Arial" w:hAnsi="Arial" w:cs="Arial"/>
          <w:sz w:val="22"/>
          <w:szCs w:val="22"/>
        </w:rPr>
        <w:t>m.)  Le</w:t>
      </w:r>
      <w:r w:rsidR="00762C24">
        <w:rPr>
          <w:rFonts w:ascii="Arial" w:hAnsi="Arial" w:cs="Arial"/>
          <w:sz w:val="22"/>
          <w:szCs w:val="22"/>
        </w:rPr>
        <w:t xml:space="preserve">ave the aspect ratio set at 1. </w:t>
      </w:r>
      <w:r w:rsidRPr="005F408E">
        <w:rPr>
          <w:rFonts w:ascii="Arial" w:hAnsi="Arial" w:cs="Arial"/>
          <w:sz w:val="22"/>
          <w:szCs w:val="22"/>
        </w:rPr>
        <w:t>Your camera has square pixels, so the aspect ratio (height:width) is 1.</w:t>
      </w:r>
    </w:p>
    <w:p w:rsidR="00762C24" w:rsidRDefault="00762C24" w:rsidP="008F0850">
      <w:pPr>
        <w:pStyle w:val="ListParagraph"/>
        <w:numPr>
          <w:ilvl w:val="0"/>
          <w:numId w:val="4"/>
        </w:numPr>
        <w:tabs>
          <w:tab w:val="clear" w:pos="360"/>
          <w:tab w:val="num" w:pos="1080"/>
        </w:tabs>
        <w:ind w:left="1080"/>
        <w:rPr>
          <w:rFonts w:ascii="Arial" w:hAnsi="Arial" w:cs="Arial"/>
          <w:sz w:val="22"/>
          <w:szCs w:val="22"/>
        </w:rPr>
      </w:pPr>
      <w:r w:rsidRPr="005F408E">
        <w:rPr>
          <w:rFonts w:ascii="Arial" w:hAnsi="Arial" w:cs="Arial"/>
          <w:sz w:val="22"/>
          <w:szCs w:val="22"/>
        </w:rPr>
        <w:t>Determine the size that a camera pixel represents when the 10</w:t>
      </w:r>
      <w:r>
        <w:rPr>
          <w:rFonts w:ascii="Arial" w:hAnsi="Arial" w:cs="Arial"/>
          <w:sz w:val="22"/>
          <w:szCs w:val="22"/>
        </w:rPr>
        <w:t>0X</w:t>
      </w:r>
      <w:r w:rsidRPr="005F408E">
        <w:rPr>
          <w:rFonts w:ascii="Arial" w:hAnsi="Arial" w:cs="Arial"/>
          <w:sz w:val="22"/>
          <w:szCs w:val="22"/>
        </w:rPr>
        <w:t xml:space="preserve"> </w:t>
      </w:r>
      <w:r>
        <w:rPr>
          <w:rFonts w:ascii="Arial" w:hAnsi="Arial" w:cs="Arial"/>
          <w:sz w:val="22"/>
          <w:szCs w:val="22"/>
        </w:rPr>
        <w:t xml:space="preserve">objective </w:t>
      </w:r>
      <w:r w:rsidR="002061C7">
        <w:rPr>
          <w:rFonts w:ascii="Arial" w:hAnsi="Arial" w:cs="Arial"/>
          <w:sz w:val="22"/>
          <w:szCs w:val="22"/>
        </w:rPr>
        <w:t xml:space="preserve">lens is used. </w:t>
      </w:r>
      <w:r w:rsidRPr="005F408E">
        <w:rPr>
          <w:rFonts w:ascii="Arial" w:hAnsi="Arial" w:cs="Arial"/>
          <w:sz w:val="22"/>
          <w:szCs w:val="22"/>
        </w:rPr>
        <w:t>You can do this by dividing the known dista</w:t>
      </w:r>
      <w:r>
        <w:rPr>
          <w:rFonts w:ascii="Arial" w:hAnsi="Arial" w:cs="Arial"/>
          <w:sz w:val="22"/>
          <w:szCs w:val="22"/>
        </w:rPr>
        <w:t xml:space="preserve">nce between hash marks </w:t>
      </w:r>
      <w:r w:rsidRPr="005F408E">
        <w:rPr>
          <w:rFonts w:ascii="Arial" w:hAnsi="Arial" w:cs="Arial"/>
          <w:sz w:val="22"/>
          <w:szCs w:val="22"/>
        </w:rPr>
        <w:t xml:space="preserve">by the </w:t>
      </w:r>
      <w:r>
        <w:rPr>
          <w:rFonts w:ascii="Arial" w:hAnsi="Arial" w:cs="Arial"/>
          <w:sz w:val="22"/>
          <w:szCs w:val="22"/>
        </w:rPr>
        <w:t>number of pixels</w:t>
      </w:r>
      <w:r w:rsidRPr="005F408E">
        <w:rPr>
          <w:rFonts w:ascii="Arial" w:hAnsi="Arial" w:cs="Arial"/>
          <w:sz w:val="22"/>
          <w:szCs w:val="22"/>
        </w:rPr>
        <w:t xml:space="preserve"> from </w:t>
      </w:r>
      <w:r>
        <w:rPr>
          <w:rFonts w:ascii="Arial" w:hAnsi="Arial" w:cs="Arial"/>
          <w:sz w:val="22"/>
          <w:szCs w:val="22"/>
        </w:rPr>
        <w:t>step 5 above</w:t>
      </w:r>
      <w:r w:rsidRPr="005F408E">
        <w:rPr>
          <w:rFonts w:ascii="Arial" w:hAnsi="Arial" w:cs="Arial"/>
          <w:sz w:val="22"/>
          <w:szCs w:val="22"/>
        </w:rPr>
        <w:t xml:space="preserve">.  This value is the number of </w:t>
      </w:r>
      <w:r>
        <w:rPr>
          <w:rFonts w:ascii="Arial" w:hAnsi="Arial" w:cs="Arial"/>
          <w:sz w:val="22"/>
          <w:szCs w:val="22"/>
        </w:rPr>
        <w:t>µ</w:t>
      </w:r>
      <w:r w:rsidRPr="005F408E">
        <w:rPr>
          <w:rFonts w:ascii="Arial" w:hAnsi="Arial" w:cs="Arial"/>
          <w:sz w:val="22"/>
          <w:szCs w:val="22"/>
        </w:rPr>
        <w:t>m per pixel (or cm per pixel if you prefer).  This tells you how much of the specimen area falls on each pixel in the camera.  This value will remain the same for any future use of this objective lens and camera in this microscope.  The value will b</w:t>
      </w:r>
      <w:r>
        <w:rPr>
          <w:rFonts w:ascii="Arial" w:hAnsi="Arial" w:cs="Arial"/>
          <w:sz w:val="22"/>
          <w:szCs w:val="22"/>
        </w:rPr>
        <w:t>e different for different lens</w:t>
      </w:r>
      <w:r w:rsidRPr="005F408E">
        <w:rPr>
          <w:rFonts w:ascii="Arial" w:hAnsi="Arial" w:cs="Arial"/>
          <w:sz w:val="22"/>
          <w:szCs w:val="22"/>
        </w:rPr>
        <w:t xml:space="preserve"> (and for different cameras, if you happened to use a different one).  Make note of this number – you need it to convert pixels in your images to microns.</w:t>
      </w:r>
    </w:p>
    <w:p w:rsidR="009F6EA4" w:rsidRDefault="009F6EA4" w:rsidP="00762C24">
      <w:pPr>
        <w:rPr>
          <w:rFonts w:ascii="Arial" w:hAnsi="Arial" w:cs="Arial"/>
          <w:sz w:val="22"/>
          <w:szCs w:val="22"/>
        </w:rPr>
      </w:pPr>
    </w:p>
    <w:p w:rsidR="009F6EA4" w:rsidRPr="005F408E" w:rsidRDefault="009F6EA4" w:rsidP="009F6EA4">
      <w:pPr>
        <w:ind w:left="2160"/>
        <w:rPr>
          <w:rFonts w:ascii="Arial" w:hAnsi="Arial" w:cs="Arial"/>
          <w:sz w:val="22"/>
          <w:szCs w:val="22"/>
        </w:rPr>
      </w:pPr>
      <w:bookmarkStart w:id="0" w:name="_GoBack"/>
      <w:r>
        <w:rPr>
          <w:rFonts w:ascii="Arial" w:hAnsi="Arial" w:cs="Arial"/>
          <w:noProof/>
          <w:sz w:val="22"/>
          <w:szCs w:val="22"/>
        </w:rPr>
        <w:drawing>
          <wp:inline distT="0" distB="0" distL="0" distR="0">
            <wp:extent cx="2341698" cy="187335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cule1.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41698" cy="1873358"/>
                    </a:xfrm>
                    <a:prstGeom prst="rect">
                      <a:avLst/>
                    </a:prstGeom>
                  </pic:spPr>
                </pic:pic>
              </a:graphicData>
            </a:graphic>
          </wp:inline>
        </w:drawing>
      </w:r>
      <w:bookmarkEnd w:id="0"/>
    </w:p>
    <w:p w:rsidR="005F408E" w:rsidRDefault="005F408E" w:rsidP="005F408E">
      <w:pPr>
        <w:rPr>
          <w:rFonts w:ascii="Arial" w:hAnsi="Arial" w:cs="Arial"/>
          <w:sz w:val="22"/>
          <w:szCs w:val="22"/>
        </w:rPr>
      </w:pPr>
      <w:r w:rsidRPr="005F408E">
        <w:rPr>
          <w:rFonts w:ascii="Arial" w:hAnsi="Arial" w:cs="Arial"/>
          <w:b/>
          <w:sz w:val="22"/>
          <w:szCs w:val="22"/>
        </w:rPr>
        <w:t>Example:</w:t>
      </w:r>
      <w:r w:rsidRPr="005F408E">
        <w:rPr>
          <w:rFonts w:ascii="Arial" w:hAnsi="Arial" w:cs="Arial"/>
          <w:sz w:val="22"/>
          <w:szCs w:val="22"/>
        </w:rPr>
        <w:t xml:space="preserve"> if the distance between two hashmarks is 40 microns and the number of pixels is 200, then 1 micron = 5 pixels and 1 pixel = 0.2 microns.  To measure the size of a cell, draw a line using the tool in ImageJ, from one edge of the cell to the other.  Using the conversion factor, you can now figure out h</w:t>
      </w:r>
      <w:r w:rsidR="00762C24">
        <w:rPr>
          <w:rFonts w:ascii="Arial" w:hAnsi="Arial" w:cs="Arial"/>
          <w:sz w:val="22"/>
          <w:szCs w:val="22"/>
        </w:rPr>
        <w:t>ow long the cell is in microns.</w:t>
      </w:r>
    </w:p>
    <w:p w:rsidR="00762C24" w:rsidRDefault="00762C24" w:rsidP="005F408E">
      <w:pPr>
        <w:rPr>
          <w:rFonts w:ascii="Arial" w:hAnsi="Arial" w:cs="Arial"/>
          <w:sz w:val="22"/>
          <w:szCs w:val="22"/>
        </w:rPr>
      </w:pPr>
    </w:p>
    <w:p w:rsidR="00762C24" w:rsidRPr="002061C7" w:rsidRDefault="002061C7" w:rsidP="005F408E">
      <w:pPr>
        <w:rPr>
          <w:rFonts w:ascii="Arial" w:hAnsi="Arial" w:cs="Arial"/>
          <w:b/>
          <w:i/>
          <w:sz w:val="22"/>
          <w:szCs w:val="22"/>
        </w:rPr>
      </w:pPr>
      <w:r w:rsidRPr="002061C7">
        <w:rPr>
          <w:rFonts w:ascii="Arial" w:hAnsi="Arial" w:cs="Arial"/>
          <w:b/>
          <w:i/>
          <w:sz w:val="22"/>
          <w:szCs w:val="22"/>
        </w:rPr>
        <w:t xml:space="preserve">Task: </w:t>
      </w:r>
      <w:r w:rsidR="00762C24" w:rsidRPr="002061C7">
        <w:rPr>
          <w:rFonts w:ascii="Arial" w:hAnsi="Arial" w:cs="Arial"/>
          <w:b/>
          <w:i/>
          <w:sz w:val="22"/>
          <w:szCs w:val="22"/>
        </w:rPr>
        <w:t>What is the average size of a yeast cell?</w:t>
      </w:r>
    </w:p>
    <w:p w:rsidR="005F408E" w:rsidRPr="002061C7" w:rsidRDefault="002061C7" w:rsidP="005F408E">
      <w:pPr>
        <w:rPr>
          <w:rFonts w:ascii="Arial" w:hAnsi="Arial" w:cs="Arial"/>
          <w:sz w:val="22"/>
          <w:szCs w:val="22"/>
        </w:rPr>
      </w:pPr>
      <w:r>
        <w:rPr>
          <w:rFonts w:ascii="Arial" w:hAnsi="Arial" w:cs="Arial"/>
          <w:sz w:val="22"/>
          <w:szCs w:val="22"/>
        </w:rPr>
        <w:t>Take multiple fields of cells. Measure the diameter of as many yeast cells as possible using ImageJ (with the line symbol selected in the tool bar, goto: Analyze&gt;Measure)</w:t>
      </w:r>
      <w:r w:rsidR="00787248">
        <w:rPr>
          <w:rFonts w:ascii="Arial" w:hAnsi="Arial" w:cs="Arial"/>
          <w:sz w:val="22"/>
          <w:szCs w:val="22"/>
        </w:rPr>
        <w:t>. Ensure you have a significant sampling size (at least n &gt; 50</w:t>
      </w:r>
      <w:r>
        <w:rPr>
          <w:rFonts w:ascii="Arial" w:hAnsi="Arial" w:cs="Arial"/>
          <w:sz w:val="22"/>
          <w:szCs w:val="22"/>
        </w:rPr>
        <w:t xml:space="preserve"> cells</w:t>
      </w:r>
      <w:r w:rsidR="00787248">
        <w:rPr>
          <w:rFonts w:ascii="Arial" w:hAnsi="Arial" w:cs="Arial"/>
          <w:sz w:val="22"/>
          <w:szCs w:val="22"/>
        </w:rPr>
        <w:t>)</w:t>
      </w:r>
      <w:r>
        <w:rPr>
          <w:rFonts w:ascii="Arial" w:hAnsi="Arial" w:cs="Arial"/>
          <w:sz w:val="22"/>
          <w:szCs w:val="22"/>
        </w:rPr>
        <w:t xml:space="preserve">. </w:t>
      </w:r>
      <w:r w:rsidR="00787248">
        <w:rPr>
          <w:rFonts w:ascii="Arial" w:hAnsi="Arial" w:cs="Arial"/>
          <w:sz w:val="22"/>
          <w:szCs w:val="22"/>
        </w:rPr>
        <w:t xml:space="preserve">Plot your size distribution in a histogram. Write a caption (=Legend) describing the graph and indicating </w:t>
      </w:r>
      <w:r w:rsidR="006A562B">
        <w:rPr>
          <w:rFonts w:ascii="Arial" w:hAnsi="Arial" w:cs="Arial"/>
          <w:sz w:val="22"/>
          <w:szCs w:val="22"/>
        </w:rPr>
        <w:t>the average diameter (</w:t>
      </w:r>
      <w:r w:rsidR="00317992">
        <w:rPr>
          <w:rFonts w:ascii="Arial" w:hAnsi="Arial" w:cs="Arial"/>
          <w:sz w:val="22"/>
          <w:szCs w:val="22"/>
        </w:rPr>
        <w:t xml:space="preserve">remember to </w:t>
      </w:r>
      <w:r w:rsidR="006A562B">
        <w:rPr>
          <w:rFonts w:ascii="Arial" w:hAnsi="Arial" w:cs="Arial"/>
          <w:sz w:val="22"/>
          <w:szCs w:val="22"/>
        </w:rPr>
        <w:t xml:space="preserve">specify the </w:t>
      </w:r>
      <w:r w:rsidR="00317992">
        <w:rPr>
          <w:rFonts w:ascii="Arial" w:hAnsi="Arial" w:cs="Arial"/>
          <w:sz w:val="22"/>
          <w:szCs w:val="22"/>
        </w:rPr>
        <w:t xml:space="preserve">measurement </w:t>
      </w:r>
      <w:r w:rsidR="006A562B">
        <w:rPr>
          <w:rFonts w:ascii="Arial" w:hAnsi="Arial" w:cs="Arial"/>
          <w:sz w:val="22"/>
          <w:szCs w:val="22"/>
        </w:rPr>
        <w:t>unit) and standard deviation.</w:t>
      </w:r>
    </w:p>
    <w:p w:rsidR="002061C7" w:rsidRPr="00D85A7F" w:rsidRDefault="002061C7" w:rsidP="005F408E">
      <w:pPr>
        <w:rPr>
          <w:rFonts w:ascii="Arial" w:hAnsi="Arial" w:cs="Arial"/>
          <w:b/>
          <w:sz w:val="22"/>
          <w:szCs w:val="22"/>
        </w:rPr>
      </w:pPr>
    </w:p>
    <w:p w:rsidR="00D85A7F" w:rsidRDefault="004A56B2">
      <w:pPr>
        <w:rPr>
          <w:rFonts w:ascii="Arial" w:hAnsi="Arial" w:cs="Arial"/>
          <w:sz w:val="22"/>
          <w:szCs w:val="22"/>
        </w:rPr>
      </w:pPr>
      <w:r>
        <w:rPr>
          <w:rFonts w:ascii="Arial" w:hAnsi="Arial" w:cs="Arial"/>
          <w:sz w:val="22"/>
          <w:szCs w:val="22"/>
        </w:rPr>
        <w:t>After you are done for today, p</w:t>
      </w:r>
      <w:r w:rsidR="00D85A7F">
        <w:rPr>
          <w:rFonts w:ascii="Arial" w:hAnsi="Arial" w:cs="Arial"/>
          <w:sz w:val="22"/>
          <w:szCs w:val="22"/>
        </w:rPr>
        <w:t>lease remember to d</w:t>
      </w:r>
      <w:r w:rsidR="005F408E" w:rsidRPr="005F408E">
        <w:rPr>
          <w:rFonts w:ascii="Arial" w:hAnsi="Arial" w:cs="Arial"/>
          <w:sz w:val="22"/>
          <w:szCs w:val="22"/>
        </w:rPr>
        <w:t xml:space="preserve">iscard (in the glass trash) </w:t>
      </w:r>
      <w:r w:rsidR="00E91E67">
        <w:rPr>
          <w:rFonts w:ascii="Arial" w:hAnsi="Arial" w:cs="Arial"/>
          <w:sz w:val="22"/>
          <w:szCs w:val="22"/>
        </w:rPr>
        <w:t>your</w:t>
      </w:r>
      <w:r w:rsidR="005F408E" w:rsidRPr="005F408E">
        <w:rPr>
          <w:rFonts w:ascii="Arial" w:hAnsi="Arial" w:cs="Arial"/>
          <w:sz w:val="22"/>
          <w:szCs w:val="22"/>
        </w:rPr>
        <w:t xml:space="preserve"> </w:t>
      </w:r>
      <w:r w:rsidR="00E91E67">
        <w:rPr>
          <w:rFonts w:ascii="Arial" w:hAnsi="Arial" w:cs="Arial"/>
          <w:sz w:val="22"/>
          <w:szCs w:val="22"/>
        </w:rPr>
        <w:t xml:space="preserve">yeast </w:t>
      </w:r>
      <w:r w:rsidR="00A4196C">
        <w:rPr>
          <w:rFonts w:ascii="Arial" w:hAnsi="Arial" w:cs="Arial"/>
          <w:sz w:val="22"/>
          <w:szCs w:val="22"/>
        </w:rPr>
        <w:t>slides</w:t>
      </w:r>
      <w:r w:rsidR="005F408E" w:rsidRPr="005F408E">
        <w:rPr>
          <w:rFonts w:ascii="Arial" w:hAnsi="Arial" w:cs="Arial"/>
          <w:sz w:val="22"/>
          <w:szCs w:val="22"/>
        </w:rPr>
        <w:t>.</w:t>
      </w:r>
    </w:p>
    <w:sectPr w:rsidR="00D85A7F" w:rsidSect="00D85A7F">
      <w:headerReference w:type="default" r:id="rId9"/>
      <w:footerReference w:type="even" r:id="rId10"/>
      <w:footerReference w:type="defaul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248" w:rsidRDefault="00787248" w:rsidP="00F305F8">
      <w:r>
        <w:separator/>
      </w:r>
    </w:p>
  </w:endnote>
  <w:endnote w:type="continuationSeparator" w:id="0">
    <w:p w:rsidR="00787248" w:rsidRDefault="00787248" w:rsidP="00F30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48" w:rsidRDefault="00FF6E3C" w:rsidP="00707D8E">
    <w:pPr>
      <w:pStyle w:val="Footer"/>
      <w:framePr w:wrap="around" w:vAnchor="text" w:hAnchor="margin" w:xAlign="right" w:y="1"/>
      <w:rPr>
        <w:rStyle w:val="PageNumber"/>
      </w:rPr>
    </w:pPr>
    <w:r>
      <w:rPr>
        <w:rStyle w:val="PageNumber"/>
      </w:rPr>
      <w:fldChar w:fldCharType="begin"/>
    </w:r>
    <w:r w:rsidR="00787248">
      <w:rPr>
        <w:rStyle w:val="PageNumber"/>
      </w:rPr>
      <w:instrText xml:space="preserve">PAGE  </w:instrText>
    </w:r>
    <w:r>
      <w:rPr>
        <w:rStyle w:val="PageNumber"/>
      </w:rPr>
      <w:fldChar w:fldCharType="end"/>
    </w:r>
  </w:p>
  <w:p w:rsidR="00787248" w:rsidRDefault="00787248" w:rsidP="00F305F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48" w:rsidRPr="00F305F8" w:rsidRDefault="00FF6E3C" w:rsidP="00707D8E">
    <w:pPr>
      <w:pStyle w:val="Footer"/>
      <w:framePr w:wrap="around" w:vAnchor="text" w:hAnchor="margin" w:xAlign="right" w:y="1"/>
      <w:rPr>
        <w:rStyle w:val="PageNumber"/>
      </w:rPr>
    </w:pPr>
    <w:r w:rsidRPr="00F305F8">
      <w:rPr>
        <w:rStyle w:val="PageNumber"/>
        <w:rFonts w:ascii="Arial" w:hAnsi="Arial" w:cs="Arial"/>
      </w:rPr>
      <w:fldChar w:fldCharType="begin"/>
    </w:r>
    <w:r w:rsidR="00787248" w:rsidRPr="00F305F8">
      <w:rPr>
        <w:rStyle w:val="PageNumber"/>
        <w:rFonts w:ascii="Arial" w:hAnsi="Arial" w:cs="Arial"/>
      </w:rPr>
      <w:instrText xml:space="preserve">PAGE  </w:instrText>
    </w:r>
    <w:r w:rsidRPr="00F305F8">
      <w:rPr>
        <w:rStyle w:val="PageNumber"/>
        <w:rFonts w:ascii="Arial" w:hAnsi="Arial" w:cs="Arial"/>
      </w:rPr>
      <w:fldChar w:fldCharType="separate"/>
    </w:r>
    <w:r w:rsidR="00AE36A5">
      <w:rPr>
        <w:rStyle w:val="PageNumber"/>
        <w:rFonts w:ascii="Arial" w:hAnsi="Arial" w:cs="Arial"/>
        <w:noProof/>
      </w:rPr>
      <w:t>7</w:t>
    </w:r>
    <w:r w:rsidRPr="00F305F8">
      <w:rPr>
        <w:rStyle w:val="PageNumber"/>
        <w:rFonts w:ascii="Arial" w:hAnsi="Arial" w:cs="Arial"/>
      </w:rPr>
      <w:fldChar w:fldCharType="end"/>
    </w:r>
  </w:p>
  <w:p w:rsidR="00787248" w:rsidRDefault="00787248" w:rsidP="00F305F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248" w:rsidRDefault="00787248" w:rsidP="00F305F8">
      <w:r>
        <w:separator/>
      </w:r>
    </w:p>
  </w:footnote>
  <w:footnote w:type="continuationSeparator" w:id="0">
    <w:p w:rsidR="00787248" w:rsidRDefault="00787248" w:rsidP="00F305F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10" w:rsidRPr="002F1310" w:rsidRDefault="002F1310" w:rsidP="002F1310">
    <w:pPr>
      <w:pStyle w:val="Header"/>
      <w:jc w:val="right"/>
      <w:rPr>
        <w:rFonts w:ascii="Arial" w:hAnsi="Arial" w:cs="Arial"/>
        <w:sz w:val="18"/>
        <w:szCs w:val="18"/>
      </w:rPr>
    </w:pPr>
    <w:r w:rsidRPr="002F1310">
      <w:rPr>
        <w:rFonts w:ascii="Arial" w:hAnsi="Arial" w:cs="Arial"/>
        <w:sz w:val="18"/>
        <w:szCs w:val="18"/>
      </w:rPr>
      <w:t>Y</w:t>
    </w:r>
    <w:r w:rsidR="00B56FCA">
      <w:rPr>
        <w:rFonts w:ascii="Arial" w:hAnsi="Arial" w:cs="Arial"/>
        <w:sz w:val="18"/>
        <w:szCs w:val="18"/>
      </w:rPr>
      <w:t xml:space="preserve">east </w:t>
    </w:r>
    <w:r w:rsidR="000576B8">
      <w:rPr>
        <w:rFonts w:ascii="Arial" w:hAnsi="Arial" w:cs="Arial"/>
        <w:sz w:val="18"/>
        <w:szCs w:val="18"/>
      </w:rPr>
      <w:t>Module (LEE</w:t>
    </w:r>
    <w:r w:rsidRPr="002F1310">
      <w:rPr>
        <w:rFonts w:ascii="Arial" w:hAnsi="Arial" w:cs="Arial"/>
        <w:sz w:val="18"/>
        <w:szCs w:val="18"/>
      </w:rPr>
      <w: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6B97"/>
    <w:multiLevelType w:val="multilevel"/>
    <w:tmpl w:val="91668B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728"/>
        </w:tabs>
        <w:ind w:left="1728" w:hanging="360"/>
      </w:pPr>
      <w:rPr>
        <w:rFonts w:hint="default"/>
      </w:rPr>
    </w:lvl>
    <w:lvl w:ilvl="4">
      <w:start w:val="1"/>
      <w:numFmt w:val="lowerLetter"/>
      <w:lvlText w:val="(%5)"/>
      <w:lvlJc w:val="left"/>
      <w:pPr>
        <w:tabs>
          <w:tab w:val="num" w:pos="2088"/>
        </w:tabs>
        <w:ind w:left="2088" w:hanging="360"/>
      </w:pPr>
      <w:rPr>
        <w:rFonts w:hint="default"/>
      </w:rPr>
    </w:lvl>
    <w:lvl w:ilvl="5">
      <w:start w:val="1"/>
      <w:numFmt w:val="lowerRoman"/>
      <w:lvlText w:val="(%6)"/>
      <w:lvlJc w:val="left"/>
      <w:pPr>
        <w:tabs>
          <w:tab w:val="num" w:pos="2448"/>
        </w:tabs>
        <w:ind w:left="2448" w:hanging="360"/>
      </w:pPr>
      <w:rPr>
        <w:rFonts w:hint="default"/>
      </w:rPr>
    </w:lvl>
    <w:lvl w:ilvl="6">
      <w:start w:val="1"/>
      <w:numFmt w:val="decimal"/>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abstractNum w:abstractNumId="1">
    <w:nsid w:val="222C2B71"/>
    <w:multiLevelType w:val="hybridMultilevel"/>
    <w:tmpl w:val="C7E4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111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D737228"/>
    <w:multiLevelType w:val="multilevel"/>
    <w:tmpl w:val="E7F4F776"/>
    <w:lvl w:ilvl="0">
      <w:start w:val="1"/>
      <w:numFmt w:val="decimal"/>
      <w:lvlText w:val="%1."/>
      <w:lvlJc w:val="left"/>
      <w:pPr>
        <w:tabs>
          <w:tab w:val="num" w:pos="360"/>
        </w:tabs>
        <w:ind w:left="360" w:hanging="360"/>
      </w:pPr>
      <w:rPr>
        <w:rFonts w:ascii="Arial" w:eastAsiaTheme="minorEastAsia" w:hAnsi="Arial" w:cs="Arial"/>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728"/>
        </w:tabs>
        <w:ind w:left="1728" w:hanging="360"/>
      </w:pPr>
      <w:rPr>
        <w:rFonts w:hint="default"/>
      </w:rPr>
    </w:lvl>
    <w:lvl w:ilvl="4">
      <w:start w:val="1"/>
      <w:numFmt w:val="lowerLetter"/>
      <w:lvlText w:val="(%5)"/>
      <w:lvlJc w:val="left"/>
      <w:pPr>
        <w:tabs>
          <w:tab w:val="num" w:pos="2088"/>
        </w:tabs>
        <w:ind w:left="2088" w:hanging="360"/>
      </w:pPr>
      <w:rPr>
        <w:rFonts w:hint="default"/>
      </w:rPr>
    </w:lvl>
    <w:lvl w:ilvl="5">
      <w:start w:val="1"/>
      <w:numFmt w:val="lowerRoman"/>
      <w:lvlText w:val="(%6)"/>
      <w:lvlJc w:val="left"/>
      <w:pPr>
        <w:tabs>
          <w:tab w:val="num" w:pos="2448"/>
        </w:tabs>
        <w:ind w:left="2448" w:hanging="360"/>
      </w:pPr>
      <w:rPr>
        <w:rFonts w:hint="default"/>
      </w:rPr>
    </w:lvl>
    <w:lvl w:ilvl="6">
      <w:start w:val="1"/>
      <w:numFmt w:val="decimal"/>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abstractNum w:abstractNumId="4">
    <w:nsid w:val="68961C8E"/>
    <w:multiLevelType w:val="hybridMultilevel"/>
    <w:tmpl w:val="44003B58"/>
    <w:lvl w:ilvl="0" w:tplc="0B1ED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A66DAB"/>
    <w:multiLevelType w:val="multilevel"/>
    <w:tmpl w:val="91668B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728"/>
        </w:tabs>
        <w:ind w:left="1728" w:hanging="360"/>
      </w:pPr>
      <w:rPr>
        <w:rFonts w:hint="default"/>
      </w:rPr>
    </w:lvl>
    <w:lvl w:ilvl="4">
      <w:start w:val="1"/>
      <w:numFmt w:val="lowerLetter"/>
      <w:lvlText w:val="(%5)"/>
      <w:lvlJc w:val="left"/>
      <w:pPr>
        <w:tabs>
          <w:tab w:val="num" w:pos="2088"/>
        </w:tabs>
        <w:ind w:left="2088" w:hanging="360"/>
      </w:pPr>
      <w:rPr>
        <w:rFonts w:hint="default"/>
      </w:rPr>
    </w:lvl>
    <w:lvl w:ilvl="5">
      <w:start w:val="1"/>
      <w:numFmt w:val="lowerRoman"/>
      <w:lvlText w:val="(%6)"/>
      <w:lvlJc w:val="left"/>
      <w:pPr>
        <w:tabs>
          <w:tab w:val="num" w:pos="2448"/>
        </w:tabs>
        <w:ind w:left="2448" w:hanging="360"/>
      </w:pPr>
      <w:rPr>
        <w:rFonts w:hint="default"/>
      </w:rPr>
    </w:lvl>
    <w:lvl w:ilvl="6">
      <w:start w:val="1"/>
      <w:numFmt w:val="decimal"/>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abstractNum w:abstractNumId="6">
    <w:nsid w:val="6E296EC9"/>
    <w:multiLevelType w:val="hybridMultilevel"/>
    <w:tmpl w:val="E802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86283"/>
    <w:multiLevelType w:val="hybridMultilevel"/>
    <w:tmpl w:val="B800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20"/>
  <w:characterSpacingControl w:val="doNotCompress"/>
  <w:savePreviewPicture/>
  <w:footnotePr>
    <w:footnote w:id="-1"/>
    <w:footnote w:id="0"/>
  </w:footnotePr>
  <w:endnotePr>
    <w:endnote w:id="-1"/>
    <w:endnote w:id="0"/>
  </w:endnotePr>
  <w:compat>
    <w:useFELayout/>
  </w:compat>
  <w:rsids>
    <w:rsidRoot w:val="005F408E"/>
    <w:rsid w:val="00003644"/>
    <w:rsid w:val="00036885"/>
    <w:rsid w:val="000576B8"/>
    <w:rsid w:val="00180FB5"/>
    <w:rsid w:val="002061C7"/>
    <w:rsid w:val="00240923"/>
    <w:rsid w:val="00271E40"/>
    <w:rsid w:val="002D6270"/>
    <w:rsid w:val="002F1310"/>
    <w:rsid w:val="00317992"/>
    <w:rsid w:val="00387CEA"/>
    <w:rsid w:val="00462C96"/>
    <w:rsid w:val="004A56B2"/>
    <w:rsid w:val="00515BA2"/>
    <w:rsid w:val="00531F9A"/>
    <w:rsid w:val="00570AC2"/>
    <w:rsid w:val="005F408E"/>
    <w:rsid w:val="00603A80"/>
    <w:rsid w:val="0061148E"/>
    <w:rsid w:val="0064070C"/>
    <w:rsid w:val="00681633"/>
    <w:rsid w:val="006A562B"/>
    <w:rsid w:val="006B4A29"/>
    <w:rsid w:val="00707D8E"/>
    <w:rsid w:val="00730EC3"/>
    <w:rsid w:val="00762C24"/>
    <w:rsid w:val="00787248"/>
    <w:rsid w:val="007C0056"/>
    <w:rsid w:val="0086231C"/>
    <w:rsid w:val="0087409A"/>
    <w:rsid w:val="008B5075"/>
    <w:rsid w:val="008F0850"/>
    <w:rsid w:val="009513CA"/>
    <w:rsid w:val="009F6EA4"/>
    <w:rsid w:val="00A4196C"/>
    <w:rsid w:val="00A44271"/>
    <w:rsid w:val="00A7099E"/>
    <w:rsid w:val="00AD2EEA"/>
    <w:rsid w:val="00AE36A5"/>
    <w:rsid w:val="00B35AA1"/>
    <w:rsid w:val="00B56FCA"/>
    <w:rsid w:val="00C130EE"/>
    <w:rsid w:val="00D41D6D"/>
    <w:rsid w:val="00D85A7F"/>
    <w:rsid w:val="00E51D47"/>
    <w:rsid w:val="00E543A0"/>
    <w:rsid w:val="00E91E67"/>
    <w:rsid w:val="00EA6A20"/>
    <w:rsid w:val="00EF043F"/>
    <w:rsid w:val="00EF53ED"/>
    <w:rsid w:val="00F305F8"/>
    <w:rsid w:val="00F435CF"/>
    <w:rsid w:val="00F667EA"/>
    <w:rsid w:val="00FF6E3C"/>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F408E"/>
    <w:rPr>
      <w:color w:val="0000FF" w:themeColor="hyperlink"/>
      <w:u w:val="single"/>
    </w:rPr>
  </w:style>
  <w:style w:type="table" w:styleId="TableGrid">
    <w:name w:val="Table Grid"/>
    <w:basedOn w:val="TableNormal"/>
    <w:uiPriority w:val="59"/>
    <w:rsid w:val="006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3A0"/>
    <w:pPr>
      <w:ind w:left="720"/>
      <w:contextualSpacing/>
    </w:pPr>
  </w:style>
  <w:style w:type="paragraph" w:styleId="Header">
    <w:name w:val="header"/>
    <w:basedOn w:val="Normal"/>
    <w:link w:val="HeaderChar"/>
    <w:uiPriority w:val="99"/>
    <w:unhideWhenUsed/>
    <w:rsid w:val="00F305F8"/>
    <w:pPr>
      <w:tabs>
        <w:tab w:val="center" w:pos="4320"/>
        <w:tab w:val="right" w:pos="8640"/>
      </w:tabs>
    </w:pPr>
  </w:style>
  <w:style w:type="character" w:customStyle="1" w:styleId="HeaderChar">
    <w:name w:val="Header Char"/>
    <w:basedOn w:val="DefaultParagraphFont"/>
    <w:link w:val="Header"/>
    <w:uiPriority w:val="99"/>
    <w:rsid w:val="00F305F8"/>
  </w:style>
  <w:style w:type="paragraph" w:styleId="Footer">
    <w:name w:val="footer"/>
    <w:basedOn w:val="Normal"/>
    <w:link w:val="FooterChar"/>
    <w:uiPriority w:val="99"/>
    <w:unhideWhenUsed/>
    <w:rsid w:val="00F305F8"/>
    <w:pPr>
      <w:tabs>
        <w:tab w:val="center" w:pos="4320"/>
        <w:tab w:val="right" w:pos="8640"/>
      </w:tabs>
    </w:pPr>
  </w:style>
  <w:style w:type="character" w:customStyle="1" w:styleId="FooterChar">
    <w:name w:val="Footer Char"/>
    <w:basedOn w:val="DefaultParagraphFont"/>
    <w:link w:val="Footer"/>
    <w:uiPriority w:val="99"/>
    <w:rsid w:val="00F305F8"/>
  </w:style>
  <w:style w:type="character" w:styleId="PageNumber">
    <w:name w:val="page number"/>
    <w:basedOn w:val="DefaultParagraphFont"/>
    <w:uiPriority w:val="99"/>
    <w:semiHidden/>
    <w:unhideWhenUsed/>
    <w:rsid w:val="00F305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08E"/>
    <w:rPr>
      <w:color w:val="0000FF" w:themeColor="hyperlink"/>
      <w:u w:val="single"/>
    </w:rPr>
  </w:style>
  <w:style w:type="table" w:styleId="TableGrid">
    <w:name w:val="Table Grid"/>
    <w:basedOn w:val="TableNormal"/>
    <w:uiPriority w:val="59"/>
    <w:rsid w:val="006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3A0"/>
    <w:pPr>
      <w:ind w:left="720"/>
      <w:contextualSpacing/>
    </w:pPr>
  </w:style>
  <w:style w:type="paragraph" w:styleId="Header">
    <w:name w:val="header"/>
    <w:basedOn w:val="Normal"/>
    <w:link w:val="HeaderChar"/>
    <w:uiPriority w:val="99"/>
    <w:unhideWhenUsed/>
    <w:rsid w:val="00F305F8"/>
    <w:pPr>
      <w:tabs>
        <w:tab w:val="center" w:pos="4320"/>
        <w:tab w:val="right" w:pos="8640"/>
      </w:tabs>
    </w:pPr>
  </w:style>
  <w:style w:type="character" w:customStyle="1" w:styleId="HeaderChar">
    <w:name w:val="Header Char"/>
    <w:basedOn w:val="DefaultParagraphFont"/>
    <w:link w:val="Header"/>
    <w:uiPriority w:val="99"/>
    <w:rsid w:val="00F305F8"/>
  </w:style>
  <w:style w:type="paragraph" w:styleId="Footer">
    <w:name w:val="footer"/>
    <w:basedOn w:val="Normal"/>
    <w:link w:val="FooterChar"/>
    <w:uiPriority w:val="99"/>
    <w:unhideWhenUsed/>
    <w:rsid w:val="00F305F8"/>
    <w:pPr>
      <w:tabs>
        <w:tab w:val="center" w:pos="4320"/>
        <w:tab w:val="right" w:pos="8640"/>
      </w:tabs>
    </w:pPr>
  </w:style>
  <w:style w:type="character" w:customStyle="1" w:styleId="FooterChar">
    <w:name w:val="Footer Char"/>
    <w:basedOn w:val="DefaultParagraphFont"/>
    <w:link w:val="Footer"/>
    <w:uiPriority w:val="99"/>
    <w:rsid w:val="00F305F8"/>
  </w:style>
  <w:style w:type="character" w:styleId="PageNumber">
    <w:name w:val="page number"/>
    <w:basedOn w:val="DefaultParagraphFont"/>
    <w:uiPriority w:val="99"/>
    <w:semiHidden/>
    <w:unhideWhenUsed/>
    <w:rsid w:val="00F305F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2212</Words>
  <Characters>12609</Characters>
  <Application>Microsoft Macintosh Word</Application>
  <DocSecurity>0</DocSecurity>
  <Lines>105</Lines>
  <Paragraphs>25</Paragraphs>
  <ScaleCrop>false</ScaleCrop>
  <Company>UMass Amherst</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Wei-Lih Lee</dc:creator>
  <cp:keywords/>
  <dc:description/>
  <cp:lastModifiedBy>Steven Brewer</cp:lastModifiedBy>
  <cp:revision>2</cp:revision>
  <cp:lastPrinted>2014-01-21T15:04:00Z</cp:lastPrinted>
  <dcterms:created xsi:type="dcterms:W3CDTF">2014-01-21T17:13:00Z</dcterms:created>
  <dcterms:modified xsi:type="dcterms:W3CDTF">2014-01-21T17:13:00Z</dcterms:modified>
</cp:coreProperties>
</file>